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2B54BA" w:rsidP="000473EF">
      <w:pPr>
        <w:tabs>
          <w:tab w:val="left" w:pos="8619"/>
        </w:tabs>
        <w:spacing w:after="0" w:line="240" w:lineRule="auto"/>
        <w:ind w:left="567" w:right="424"/>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w:t>
      </w:r>
      <w:r w:rsidR="00594EBF">
        <w:rPr>
          <w:rFonts w:ascii="Wide Latin" w:hAnsi="Wide Latin" w:cs="Times New Roman"/>
          <w:color w:val="808080" w:themeColor="background1" w:themeShade="80"/>
          <w:sz w:val="28"/>
          <w:szCs w:val="28"/>
        </w:rPr>
        <w:t>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Pr="000473EF" w:rsidRDefault="00053B2E" w:rsidP="00E6352B">
      <w:pPr>
        <w:pStyle w:val="NormalWeb"/>
        <w:tabs>
          <w:tab w:val="left" w:pos="8430"/>
        </w:tabs>
        <w:spacing w:before="0" w:beforeAutospacing="0" w:after="0" w:afterAutospacing="0"/>
        <w:rPr>
          <w:rFonts w:ascii="Arial Narrow" w:hAnsi="Arial Narrow"/>
          <w:color w:val="FF0000"/>
          <w:sz w:val="40"/>
          <w:szCs w:val="40"/>
        </w:rPr>
        <w:sectPr w:rsidR="00053B2E" w:rsidRPr="000473EF" w:rsidSect="00053B2E">
          <w:type w:val="continuous"/>
          <w:pgSz w:w="11906" w:h="16838"/>
          <w:pgMar w:top="0" w:right="424" w:bottom="284" w:left="426" w:header="283" w:footer="283" w:gutter="0"/>
          <w:cols w:num="2" w:space="282"/>
        </w:sectPr>
      </w:pPr>
    </w:p>
    <w:p w:rsidR="001B6E0C" w:rsidRDefault="00594EBF" w:rsidP="001B6E0C">
      <w:pPr>
        <w:pStyle w:val="NormalWeb"/>
        <w:tabs>
          <w:tab w:val="left" w:pos="8430"/>
        </w:tabs>
        <w:spacing w:before="0" w:beforeAutospacing="0" w:after="0" w:afterAutospacing="0"/>
        <w:rPr>
          <w:rFonts w:ascii="Arial Narrow" w:hAnsi="Arial Narrow"/>
        </w:rPr>
        <w:sectPr w:rsidR="001B6E0C" w:rsidSect="00053B2E">
          <w:headerReference w:type="default" r:id="rId11"/>
          <w:type w:val="continuous"/>
          <w:pgSz w:w="11906" w:h="16838"/>
          <w:pgMar w:top="0" w:right="424" w:bottom="284" w:left="426" w:header="283" w:footer="283" w:gutter="0"/>
          <w:cols w:num="2" w:space="282"/>
        </w:sectPr>
      </w:pPr>
      <w:r>
        <w:rPr>
          <w:rFonts w:ascii="Algerian" w:hAnsi="Algerian"/>
          <w:b/>
          <w:color w:val="008000"/>
          <w:sz w:val="22"/>
          <w:szCs w:val="22"/>
        </w:rPr>
        <w:lastRenderedPageBreak/>
        <w:t xml:space="preserve">                                                                                                                 </w:t>
      </w:r>
    </w:p>
    <w:p w:rsidR="00C86726" w:rsidRDefault="002B54B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B6E0C">
        <w:rPr>
          <w:rFonts w:ascii="Times New Roman" w:hAnsi="Times New Roman" w:cs="Times New Roman"/>
          <w:b/>
          <w:sz w:val="24"/>
          <w:szCs w:val="24"/>
        </w:rPr>
        <w:t xml:space="preserve">    LUNES</w:t>
      </w:r>
      <w:r w:rsidR="00B53FC7">
        <w:rPr>
          <w:rFonts w:ascii="Times New Roman" w:hAnsi="Times New Roman" w:cs="Times New Roman"/>
          <w:b/>
          <w:sz w:val="24"/>
          <w:szCs w:val="24"/>
        </w:rPr>
        <w:t xml:space="preserve"> 1</w:t>
      </w:r>
      <w:r w:rsidR="00E31302">
        <w:rPr>
          <w:rFonts w:ascii="Times New Roman" w:hAnsi="Times New Roman" w:cs="Times New Roman"/>
          <w:b/>
          <w:sz w:val="24"/>
          <w:szCs w:val="24"/>
        </w:rPr>
        <w:t>9</w:t>
      </w:r>
      <w:r w:rsidR="00C801AA">
        <w:rPr>
          <w:rFonts w:ascii="Times New Roman" w:hAnsi="Times New Roman" w:cs="Times New Roman"/>
          <w:b/>
          <w:sz w:val="24"/>
          <w:szCs w:val="24"/>
        </w:rPr>
        <w:t xml:space="preserve"> </w:t>
      </w:r>
      <w:r w:rsidR="00CF2090">
        <w:rPr>
          <w:rFonts w:ascii="Times New Roman" w:hAnsi="Times New Roman" w:cs="Times New Roman"/>
          <w:b/>
          <w:sz w:val="24"/>
          <w:szCs w:val="24"/>
        </w:rPr>
        <w:t>JU</w:t>
      </w:r>
      <w:r w:rsidR="00EF2AB1">
        <w:rPr>
          <w:rFonts w:ascii="Times New Roman" w:hAnsi="Times New Roman" w:cs="Times New Roman"/>
          <w:b/>
          <w:sz w:val="24"/>
          <w:szCs w:val="24"/>
        </w:rPr>
        <w:t>LIO</w:t>
      </w:r>
    </w:p>
    <w:p w:rsidR="00C86726" w:rsidRDefault="00C86726" w:rsidP="00961228">
      <w:pPr>
        <w:tabs>
          <w:tab w:val="left" w:pos="8619"/>
        </w:tabs>
        <w:spacing w:after="0" w:line="240" w:lineRule="auto"/>
        <w:jc w:val="center"/>
        <w:rPr>
          <w:rFonts w:ascii="Times New Roman" w:hAnsi="Times New Roman" w:cs="Times New Roman"/>
          <w:b/>
          <w:sz w:val="24"/>
          <w:szCs w:val="24"/>
        </w:rPr>
      </w:pPr>
    </w:p>
    <w:p w:rsidR="001B6E0C" w:rsidRDefault="000473EF" w:rsidP="008F7E2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w:t>
      </w:r>
      <w:r w:rsidR="008F7E2C">
        <w:rPr>
          <w:rFonts w:ascii="Times New Roman" w:hAnsi="Times New Roman" w:cs="Times New Roman"/>
          <w:b/>
          <w:sz w:val="24"/>
          <w:szCs w:val="24"/>
        </w:rPr>
        <w:t>0 EXPOSICIÓN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0473EF">
        <w:rPr>
          <w:rFonts w:ascii="Times New Roman" w:hAnsi="Times New Roman" w:cs="Times New Roman"/>
          <w:b/>
          <w:sz w:val="24"/>
          <w:szCs w:val="24"/>
        </w:rPr>
        <w:t>9.0</w:t>
      </w:r>
      <w:r>
        <w:rPr>
          <w:rFonts w:ascii="Times New Roman" w:hAnsi="Times New Roman" w:cs="Times New Roman"/>
          <w:b/>
          <w:sz w:val="24"/>
          <w:szCs w:val="24"/>
        </w:rPr>
        <w:t xml:space="preserve">0 SANTO ROSARIO </w:t>
      </w:r>
      <w:r w:rsidR="00E31302">
        <w:rPr>
          <w:rFonts w:ascii="Times New Roman" w:hAnsi="Times New Roman" w:cs="Times New Roman"/>
          <w:sz w:val="24"/>
          <w:szCs w:val="24"/>
        </w:rPr>
        <w:t xml:space="preserve">por los jóvenes </w:t>
      </w:r>
      <w:r w:rsidR="00EF2AB1">
        <w:rPr>
          <w:rFonts w:ascii="Times New Roman" w:hAnsi="Times New Roman" w:cs="Times New Roman"/>
          <w:sz w:val="24"/>
          <w:szCs w:val="24"/>
        </w:rPr>
        <w:t xml:space="preserve"> </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1F16FA" w:rsidRDefault="00E31302"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Difuntos familia Soucase Serrador</w:t>
      </w:r>
    </w:p>
    <w:p w:rsidR="00E31302" w:rsidRDefault="00E31302"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 de Vicenta y Paco</w:t>
      </w:r>
    </w:p>
    <w:p w:rsidR="00E31302" w:rsidRDefault="00E31302"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 Josefa Almenar Moreno, por su familia</w:t>
      </w:r>
    </w:p>
    <w:p w:rsidR="00E31302" w:rsidRDefault="00E31302"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Francisco Serrador Martí</w:t>
      </w:r>
    </w:p>
    <w:p w:rsidR="004045F4" w:rsidRPr="003611B5" w:rsidRDefault="004045F4" w:rsidP="00961228">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E31302">
        <w:rPr>
          <w:rFonts w:ascii="Times New Roman" w:hAnsi="Times New Roman" w:cs="Times New Roman"/>
          <w:b/>
          <w:sz w:val="24"/>
          <w:szCs w:val="24"/>
        </w:rPr>
        <w:t>20</w:t>
      </w:r>
      <w:r w:rsidR="00EF2AB1">
        <w:rPr>
          <w:rFonts w:ascii="Times New Roman" w:hAnsi="Times New Roman" w:cs="Times New Roman"/>
          <w:b/>
          <w:sz w:val="24"/>
          <w:szCs w:val="24"/>
        </w:rPr>
        <w:t xml:space="preserve"> JULIO</w:t>
      </w:r>
    </w:p>
    <w:p w:rsidR="00543F99" w:rsidRDefault="00543F99"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Apolinar</w:t>
      </w:r>
    </w:p>
    <w:p w:rsidR="000473EF" w:rsidRDefault="000473EF" w:rsidP="000473EF">
      <w:pPr>
        <w:tabs>
          <w:tab w:val="left" w:pos="8619"/>
        </w:tabs>
        <w:spacing w:after="0" w:line="240" w:lineRule="auto"/>
        <w:jc w:val="center"/>
        <w:rPr>
          <w:rFonts w:ascii="Times New Roman" w:hAnsi="Times New Roman" w:cs="Times New Roman"/>
          <w:b/>
          <w:sz w:val="24"/>
          <w:szCs w:val="24"/>
        </w:rPr>
      </w:pPr>
    </w:p>
    <w:p w:rsidR="001B6E0C" w:rsidRDefault="000473EF"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w:t>
      </w:r>
      <w:r w:rsidR="008F7E2C">
        <w:rPr>
          <w:rFonts w:ascii="Times New Roman" w:hAnsi="Times New Roman" w:cs="Times New Roman"/>
          <w:b/>
          <w:sz w:val="24"/>
          <w:szCs w:val="24"/>
        </w:rPr>
        <w:t>0 EXPOSICIÓN DEL SANTISIMO</w:t>
      </w:r>
      <w:r w:rsidR="001B6E0C">
        <w:rPr>
          <w:rFonts w:ascii="Times New Roman" w:hAnsi="Times New Roman" w:cs="Times New Roman"/>
          <w:b/>
          <w:sz w:val="24"/>
          <w:szCs w:val="24"/>
        </w:rPr>
        <w:t xml:space="preserve">                </w:t>
      </w:r>
    </w:p>
    <w:p w:rsidR="001B6E0C" w:rsidRPr="00A20A05" w:rsidRDefault="000473EF"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19.0</w:t>
      </w:r>
      <w:r w:rsidR="001B6E0C">
        <w:rPr>
          <w:rFonts w:ascii="Times New Roman" w:hAnsi="Times New Roman" w:cs="Times New Roman"/>
          <w:b/>
          <w:sz w:val="24"/>
          <w:szCs w:val="24"/>
        </w:rPr>
        <w:t xml:space="preserve">0 SANTO ROSARIO </w:t>
      </w:r>
      <w:r w:rsidR="00E31302" w:rsidRPr="00E31302">
        <w:rPr>
          <w:rFonts w:ascii="Times New Roman" w:hAnsi="Times New Roman" w:cs="Times New Roman"/>
          <w:sz w:val="24"/>
          <w:szCs w:val="24"/>
        </w:rPr>
        <w:t>por las</w:t>
      </w:r>
      <w:r w:rsidR="00E31302">
        <w:rPr>
          <w:rFonts w:ascii="Times New Roman" w:hAnsi="Times New Roman" w:cs="Times New Roman"/>
          <w:b/>
          <w:sz w:val="24"/>
          <w:szCs w:val="24"/>
        </w:rPr>
        <w:t xml:space="preserve"> </w:t>
      </w:r>
      <w:r w:rsidR="00E31302">
        <w:rPr>
          <w:rFonts w:ascii="Times New Roman" w:hAnsi="Times New Roman" w:cs="Times New Roman"/>
          <w:sz w:val="24"/>
          <w:szCs w:val="24"/>
        </w:rPr>
        <w:t>vocaciones a la vida consagrada</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1F16FA" w:rsidRDefault="000473EF" w:rsidP="00E31302">
      <w:pPr>
        <w:widowControl w:val="0"/>
        <w:autoSpaceDE w:val="0"/>
        <w:autoSpaceDN w:val="0"/>
        <w:adjustRightInd w:val="0"/>
        <w:spacing w:after="0" w:line="240" w:lineRule="auto"/>
        <w:rPr>
          <w:rFonts w:ascii="Times New Roman" w:hAnsi="Times New Roman" w:cs="Times New Roman"/>
          <w:sz w:val="24"/>
          <w:szCs w:val="24"/>
        </w:rPr>
      </w:pPr>
      <w:r w:rsidRPr="000473EF">
        <w:rPr>
          <w:rFonts w:ascii="Times New Roman" w:hAnsi="Times New Roman" w:cs="Times New Roman"/>
          <w:sz w:val="24"/>
          <w:szCs w:val="24"/>
        </w:rPr>
        <w:t xml:space="preserve">Suf. </w:t>
      </w:r>
      <w:r w:rsidR="00E31302">
        <w:rPr>
          <w:rFonts w:ascii="Times New Roman" w:hAnsi="Times New Roman" w:cs="Times New Roman"/>
          <w:sz w:val="24"/>
          <w:szCs w:val="24"/>
        </w:rPr>
        <w:t>Vicenta Casaban Baviera, por sus hijos</w:t>
      </w:r>
    </w:p>
    <w:p w:rsidR="00E31302" w:rsidRDefault="00E31302" w:rsidP="00E313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Fabia Saez</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F16FA"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3E6924">
        <w:rPr>
          <w:rFonts w:ascii="Times New Roman" w:hAnsi="Times New Roman" w:cs="Times New Roman"/>
          <w:b/>
          <w:sz w:val="24"/>
          <w:szCs w:val="24"/>
        </w:rPr>
        <w:t xml:space="preserve"> </w:t>
      </w:r>
      <w:r w:rsidR="00E31302">
        <w:rPr>
          <w:rFonts w:ascii="Times New Roman" w:hAnsi="Times New Roman" w:cs="Times New Roman"/>
          <w:b/>
          <w:sz w:val="24"/>
          <w:szCs w:val="24"/>
        </w:rPr>
        <w:t>21</w:t>
      </w:r>
      <w:r w:rsidR="00EF2AB1">
        <w:rPr>
          <w:rFonts w:ascii="Times New Roman" w:hAnsi="Times New Roman" w:cs="Times New Roman"/>
          <w:b/>
          <w:sz w:val="24"/>
          <w:szCs w:val="24"/>
        </w:rPr>
        <w:t xml:space="preserve"> JULIO</w:t>
      </w:r>
      <w:r>
        <w:rPr>
          <w:rFonts w:ascii="Times New Roman" w:hAnsi="Times New Roman" w:cs="Times New Roman"/>
          <w:b/>
          <w:sz w:val="24"/>
          <w:szCs w:val="24"/>
        </w:rPr>
        <w:t xml:space="preserve"> </w:t>
      </w:r>
    </w:p>
    <w:p w:rsidR="00E31302" w:rsidRDefault="00E31302" w:rsidP="00E31302">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Lorenzo de Bríndisi</w:t>
      </w:r>
    </w:p>
    <w:p w:rsidR="001F16FA" w:rsidRDefault="001F16FA"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1F16FA" w:rsidRDefault="001F16FA" w:rsidP="001F16FA">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EXPOSICIÓN DEL SANTISIMO                </w:t>
      </w:r>
    </w:p>
    <w:p w:rsidR="001F16FA" w:rsidRPr="00A20A05" w:rsidRDefault="001F16FA" w:rsidP="001F16FA">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19.00 SANTO ROSARIO </w:t>
      </w:r>
      <w:r>
        <w:rPr>
          <w:rFonts w:ascii="Times New Roman" w:hAnsi="Times New Roman" w:cs="Times New Roman"/>
          <w:sz w:val="24"/>
          <w:szCs w:val="24"/>
        </w:rPr>
        <w:t>por las Familias</w:t>
      </w:r>
    </w:p>
    <w:p w:rsidR="00EB49AA" w:rsidRDefault="001F16FA" w:rsidP="001F16F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F16FA" w:rsidRDefault="00E31302"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Almas del Purgatorio (8)</w:t>
      </w:r>
    </w:p>
    <w:p w:rsidR="000E698C" w:rsidRDefault="000E698C" w:rsidP="003E6924">
      <w:pPr>
        <w:widowControl w:val="0"/>
        <w:autoSpaceDE w:val="0"/>
        <w:autoSpaceDN w:val="0"/>
        <w:adjustRightInd w:val="0"/>
        <w:spacing w:after="0" w:line="240" w:lineRule="auto"/>
        <w:rPr>
          <w:rFonts w:ascii="Times New Roman" w:hAnsi="Times New Roman" w:cs="Times New Roman"/>
          <w:sz w:val="24"/>
          <w:szCs w:val="24"/>
        </w:rPr>
      </w:pPr>
    </w:p>
    <w:p w:rsidR="001B2560" w:rsidRDefault="001B2560" w:rsidP="001B2560">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E31302">
        <w:rPr>
          <w:rFonts w:ascii="Times New Roman" w:hAnsi="Times New Roman" w:cs="Times New Roman"/>
          <w:b/>
          <w:sz w:val="24"/>
          <w:szCs w:val="24"/>
        </w:rPr>
        <w:t xml:space="preserve"> 22</w:t>
      </w:r>
      <w:r>
        <w:rPr>
          <w:rFonts w:ascii="Times New Roman" w:hAnsi="Times New Roman" w:cs="Times New Roman"/>
          <w:b/>
          <w:sz w:val="24"/>
          <w:szCs w:val="24"/>
        </w:rPr>
        <w:t xml:space="preserve"> JULIO</w:t>
      </w:r>
    </w:p>
    <w:p w:rsidR="00AC6D74" w:rsidRDefault="00AC6D74" w:rsidP="00AC6D74">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Santa Maria Magdalena</w:t>
      </w:r>
    </w:p>
    <w:p w:rsidR="001B2560" w:rsidRDefault="001B2560" w:rsidP="003E6924">
      <w:pPr>
        <w:widowControl w:val="0"/>
        <w:autoSpaceDE w:val="0"/>
        <w:autoSpaceDN w:val="0"/>
        <w:adjustRightInd w:val="0"/>
        <w:spacing w:after="0" w:line="240" w:lineRule="auto"/>
        <w:rPr>
          <w:rFonts w:ascii="Times New Roman" w:hAnsi="Times New Roman" w:cs="Times New Roman"/>
          <w:sz w:val="24"/>
          <w:szCs w:val="24"/>
        </w:rPr>
      </w:pPr>
    </w:p>
    <w:p w:rsidR="001B2560" w:rsidRDefault="001B2560" w:rsidP="003E6924">
      <w:pPr>
        <w:widowControl w:val="0"/>
        <w:autoSpaceDE w:val="0"/>
        <w:autoSpaceDN w:val="0"/>
        <w:adjustRightInd w:val="0"/>
        <w:spacing w:after="0" w:line="240" w:lineRule="auto"/>
        <w:rPr>
          <w:rFonts w:ascii="Times New Roman" w:hAnsi="Times New Roman" w:cs="Times New Roman"/>
          <w:sz w:val="24"/>
          <w:szCs w:val="24"/>
        </w:rPr>
      </w:pPr>
    </w:p>
    <w:p w:rsidR="001B6E0C" w:rsidRDefault="000E698C" w:rsidP="000E698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B6E0C">
        <w:rPr>
          <w:rFonts w:ascii="Times New Roman" w:hAnsi="Times New Roman" w:cs="Times New Roman"/>
          <w:b/>
          <w:sz w:val="24"/>
          <w:szCs w:val="24"/>
        </w:rPr>
        <w:t xml:space="preserve">SÁBADO </w:t>
      </w:r>
      <w:r w:rsidR="00AC6D74">
        <w:rPr>
          <w:rFonts w:ascii="Times New Roman" w:hAnsi="Times New Roman" w:cs="Times New Roman"/>
          <w:b/>
          <w:sz w:val="24"/>
          <w:szCs w:val="24"/>
        </w:rPr>
        <w:t>24</w:t>
      </w:r>
      <w:r w:rsidR="00D74748">
        <w:rPr>
          <w:rFonts w:ascii="Times New Roman" w:hAnsi="Times New Roman" w:cs="Times New Roman"/>
          <w:b/>
          <w:sz w:val="24"/>
          <w:szCs w:val="24"/>
        </w:rPr>
        <w:t xml:space="preserve"> JU</w:t>
      </w:r>
      <w:r w:rsidR="00161004">
        <w:rPr>
          <w:rFonts w:ascii="Times New Roman" w:hAnsi="Times New Roman" w:cs="Times New Roman"/>
          <w:b/>
          <w:sz w:val="24"/>
          <w:szCs w:val="24"/>
        </w:rPr>
        <w:t>LIO</w:t>
      </w:r>
    </w:p>
    <w:p w:rsidR="00AC6D74" w:rsidRDefault="00AC6D74" w:rsidP="000E698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Stos. Bernardo, Maria y Gracias</w:t>
      </w:r>
    </w:p>
    <w:p w:rsidR="00F70937" w:rsidRDefault="00F70937"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w:t>
      </w:r>
      <w:r w:rsidR="001B6E0C" w:rsidRPr="00BD77F5">
        <w:rPr>
          <w:rFonts w:ascii="Times New Roman" w:hAnsi="Times New Roman" w:cs="Times New Roman"/>
          <w:b/>
          <w:sz w:val="24"/>
          <w:szCs w:val="24"/>
        </w:rPr>
        <w:t xml:space="preserve"> SANTO ROSARIO</w:t>
      </w:r>
    </w:p>
    <w:p w:rsidR="001B6E0C"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19.3</w:t>
      </w:r>
      <w:r w:rsidR="001B6E0C">
        <w:rPr>
          <w:rFonts w:ascii="Times New Roman" w:hAnsi="Times New Roman" w:cs="Times New Roman"/>
          <w:b/>
          <w:sz w:val="24"/>
          <w:szCs w:val="24"/>
        </w:rPr>
        <w:t>0 SANTA MISA</w:t>
      </w:r>
    </w:p>
    <w:p w:rsidR="00AC6D74" w:rsidRPr="00AC6D74" w:rsidRDefault="00AC6D74" w:rsidP="001B6E0C">
      <w:pPr>
        <w:widowControl w:val="0"/>
        <w:autoSpaceDE w:val="0"/>
        <w:autoSpaceDN w:val="0"/>
        <w:adjustRightInd w:val="0"/>
        <w:spacing w:after="0" w:line="240" w:lineRule="auto"/>
        <w:ind w:right="-71"/>
        <w:rPr>
          <w:rFonts w:ascii="Times New Roman" w:hAnsi="Times New Roman" w:cs="Times New Roman"/>
          <w:sz w:val="24"/>
          <w:szCs w:val="24"/>
        </w:rPr>
      </w:pPr>
      <w:r w:rsidRPr="00AC6D74">
        <w:rPr>
          <w:rFonts w:ascii="Times New Roman" w:hAnsi="Times New Roman" w:cs="Times New Roman"/>
          <w:sz w:val="24"/>
          <w:szCs w:val="24"/>
        </w:rPr>
        <w:t>Réquiem medio año: Rafael Rocati Ridaura, por esposa e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w:t>
      </w:r>
      <w:r w:rsidR="00161004">
        <w:rPr>
          <w:rFonts w:ascii="Times New Roman" w:hAnsi="Times New Roman" w:cs="Times New Roman"/>
          <w:sz w:val="24"/>
          <w:szCs w:val="24"/>
        </w:rPr>
        <w:t>a</w:t>
      </w:r>
    </w:p>
    <w:p w:rsidR="00F63146" w:rsidRDefault="00F70937" w:rsidP="00AC6D74">
      <w:pPr>
        <w:widowControl w:val="0"/>
        <w:autoSpaceDE w:val="0"/>
        <w:autoSpaceDN w:val="0"/>
        <w:adjustRightInd w:val="0"/>
        <w:spacing w:after="0" w:line="240" w:lineRule="auto"/>
        <w:ind w:right="-71"/>
        <w:rPr>
          <w:rFonts w:ascii="Times New Roman" w:hAnsi="Times New Roman" w:cs="Times New Roman"/>
          <w:sz w:val="24"/>
          <w:szCs w:val="24"/>
        </w:rPr>
      </w:pPr>
      <w:r w:rsidRPr="00F70937">
        <w:rPr>
          <w:rFonts w:ascii="Times New Roman" w:hAnsi="Times New Roman" w:cs="Times New Roman"/>
          <w:sz w:val="24"/>
          <w:szCs w:val="24"/>
        </w:rPr>
        <w:t xml:space="preserve">Suf. </w:t>
      </w:r>
      <w:r w:rsidR="00AC6D74">
        <w:rPr>
          <w:rFonts w:ascii="Times New Roman" w:hAnsi="Times New Roman" w:cs="Times New Roman"/>
          <w:sz w:val="24"/>
          <w:szCs w:val="24"/>
        </w:rPr>
        <w:t>Gabriel Matéu, por su familia</w:t>
      </w:r>
    </w:p>
    <w:p w:rsidR="00AC6D74" w:rsidRDefault="00AC6D74" w:rsidP="00AC6D74">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Hna. Regina Baviera, por su familia</w:t>
      </w:r>
    </w:p>
    <w:p w:rsidR="00AC6D74" w:rsidRDefault="00AC6D74" w:rsidP="00AC6D74">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José Moreno Ricart, por esposa e hijos</w:t>
      </w:r>
    </w:p>
    <w:p w:rsidR="00AC6D74" w:rsidRDefault="00AC6D74" w:rsidP="00AC6D74">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Manuel Bueno Araixa, por su esposa</w:t>
      </w:r>
    </w:p>
    <w:p w:rsidR="000E698C" w:rsidRDefault="000E698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F63146" w:rsidRPr="00F70937" w:rsidRDefault="00F63146"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AC6D74"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AC6D74">
        <w:rPr>
          <w:rFonts w:ascii="Times New Roman" w:hAnsi="Times New Roman" w:cs="Times New Roman"/>
          <w:b/>
          <w:sz w:val="24"/>
          <w:szCs w:val="24"/>
        </w:rPr>
        <w:t xml:space="preserve">25 </w:t>
      </w:r>
      <w:r w:rsidR="00D74748">
        <w:rPr>
          <w:rFonts w:ascii="Times New Roman" w:hAnsi="Times New Roman" w:cs="Times New Roman"/>
          <w:b/>
          <w:sz w:val="24"/>
          <w:szCs w:val="24"/>
        </w:rPr>
        <w:t>JU</w:t>
      </w:r>
      <w:r w:rsidR="00646444">
        <w:rPr>
          <w:rFonts w:ascii="Times New Roman" w:hAnsi="Times New Roman" w:cs="Times New Roman"/>
          <w:b/>
          <w:sz w:val="24"/>
          <w:szCs w:val="24"/>
        </w:rPr>
        <w:t>LIO</w:t>
      </w:r>
    </w:p>
    <w:p w:rsidR="001B6E0C" w:rsidRDefault="00AC6D74"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Solemnidad Santiago Apóstol </w:t>
      </w:r>
      <w:r w:rsidR="001B6E0C">
        <w:rPr>
          <w:rFonts w:ascii="Times New Roman" w:hAnsi="Times New Roman" w:cs="Times New Roman"/>
          <w:b/>
          <w:sz w:val="24"/>
          <w:szCs w:val="24"/>
        </w:rPr>
        <w:t xml:space="preserve"> </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AC6D74" w:rsidRDefault="00AC6D74" w:rsidP="001B6E0C">
      <w:pPr>
        <w:widowControl w:val="0"/>
        <w:autoSpaceDE w:val="0"/>
        <w:autoSpaceDN w:val="0"/>
        <w:adjustRightInd w:val="0"/>
        <w:spacing w:after="0" w:line="240" w:lineRule="auto"/>
        <w:ind w:right="-71"/>
        <w:rPr>
          <w:rFonts w:ascii="Times New Roman" w:hAnsi="Times New Roman" w:cs="Times New Roman"/>
          <w:sz w:val="24"/>
          <w:szCs w:val="24"/>
        </w:rPr>
      </w:pPr>
      <w:r w:rsidRPr="00AC6D74">
        <w:rPr>
          <w:rFonts w:ascii="Times New Roman" w:hAnsi="Times New Roman" w:cs="Times New Roman"/>
          <w:sz w:val="24"/>
          <w:szCs w:val="24"/>
        </w:rPr>
        <w:t xml:space="preserve">Suf. Carmen García Tarín, por sus hijos </w:t>
      </w:r>
    </w:p>
    <w:p w:rsidR="00AC6D74" w:rsidRDefault="00AC6D74"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Ana Mª Ortega Ruiz, por su hermana</w:t>
      </w:r>
    </w:p>
    <w:p w:rsidR="00AC6D74" w:rsidRPr="00AC6D74" w:rsidRDefault="00AC6D74"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Default="001B6E0C"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w:t>
      </w:r>
      <w:r w:rsidR="003E6924">
        <w:rPr>
          <w:rFonts w:ascii="Times New Roman" w:hAnsi="Times New Roman" w:cs="Times New Roman"/>
          <w:b/>
          <w:sz w:val="24"/>
          <w:szCs w:val="24"/>
        </w:rPr>
        <w:t>SANTA MISA Pro-Populo</w:t>
      </w:r>
    </w:p>
    <w:p w:rsidR="00AC6D74" w:rsidRDefault="00AC6D74" w:rsidP="00D74748">
      <w:pPr>
        <w:widowControl w:val="0"/>
        <w:autoSpaceDE w:val="0"/>
        <w:autoSpaceDN w:val="0"/>
        <w:adjustRightInd w:val="0"/>
        <w:spacing w:after="0" w:line="240" w:lineRule="auto"/>
        <w:rPr>
          <w:rFonts w:ascii="Times New Roman" w:hAnsi="Times New Roman" w:cs="Times New Roman"/>
          <w:b/>
          <w:sz w:val="24"/>
          <w:szCs w:val="24"/>
        </w:rPr>
      </w:pPr>
    </w:p>
    <w:p w:rsidR="00AC6D74" w:rsidRDefault="00AC6D74" w:rsidP="00D74748">
      <w:pPr>
        <w:widowControl w:val="0"/>
        <w:autoSpaceDE w:val="0"/>
        <w:autoSpaceDN w:val="0"/>
        <w:adjustRightInd w:val="0"/>
        <w:spacing w:after="0" w:line="240" w:lineRule="auto"/>
        <w:rPr>
          <w:rFonts w:ascii="Times New Roman" w:hAnsi="Times New Roman" w:cs="Times New Roman"/>
          <w:b/>
          <w:sz w:val="24"/>
          <w:szCs w:val="24"/>
        </w:rPr>
      </w:pPr>
    </w:p>
    <w:p w:rsidR="00F63146" w:rsidRDefault="00AC6D74"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19.30 SANTA MISA Toma de posesión de D. Joaquín Civera Rocher </w:t>
      </w:r>
    </w:p>
    <w:p w:rsidR="00E75FB5" w:rsidRDefault="00E75FB5" w:rsidP="00D74748">
      <w:pPr>
        <w:widowControl w:val="0"/>
        <w:autoSpaceDE w:val="0"/>
        <w:autoSpaceDN w:val="0"/>
        <w:adjustRightInd w:val="0"/>
        <w:spacing w:after="0" w:line="240" w:lineRule="auto"/>
        <w:rPr>
          <w:rFonts w:ascii="Times New Roman" w:hAnsi="Times New Roman" w:cs="Times New Roman"/>
          <w:b/>
          <w:sz w:val="24"/>
          <w:szCs w:val="24"/>
        </w:rPr>
      </w:pPr>
    </w:p>
    <w:p w:rsidR="00D74748" w:rsidRDefault="00D74748" w:rsidP="00D74748">
      <w:pPr>
        <w:widowControl w:val="0"/>
        <w:autoSpaceDE w:val="0"/>
        <w:autoSpaceDN w:val="0"/>
        <w:adjustRightInd w:val="0"/>
        <w:spacing w:after="0" w:line="240" w:lineRule="auto"/>
        <w:rPr>
          <w:rFonts w:ascii="Times New Roman" w:hAnsi="Times New Roman" w:cs="Times New Roman"/>
          <w:b/>
          <w:sz w:val="24"/>
          <w:szCs w:val="24"/>
        </w:rPr>
      </w:pP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1F16FA" w:rsidRDefault="001F16FA" w:rsidP="001F16FA">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18.30 EXPOSICIÓN DEL SANTISIMO                </w:t>
      </w:r>
    </w:p>
    <w:p w:rsidR="001F16FA" w:rsidRPr="00A20A05" w:rsidRDefault="001F16FA" w:rsidP="00AC6D74">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19.00 SANTO ROSARIO </w:t>
      </w:r>
      <w:r>
        <w:rPr>
          <w:rFonts w:ascii="Times New Roman" w:hAnsi="Times New Roman" w:cs="Times New Roman"/>
          <w:sz w:val="24"/>
          <w:szCs w:val="24"/>
        </w:rPr>
        <w:t xml:space="preserve">por </w:t>
      </w:r>
      <w:r w:rsidR="00AC6D74">
        <w:rPr>
          <w:rFonts w:ascii="Times New Roman" w:hAnsi="Times New Roman" w:cs="Times New Roman"/>
          <w:sz w:val="24"/>
          <w:szCs w:val="24"/>
        </w:rPr>
        <w:t xml:space="preserve">Carmen Patiño Rodríguez </w:t>
      </w:r>
    </w:p>
    <w:p w:rsidR="001F16FA" w:rsidRDefault="001F16FA" w:rsidP="001F16F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AC6D74" w:rsidRPr="00AC6D74" w:rsidRDefault="00AC6D74" w:rsidP="001F16FA">
      <w:pPr>
        <w:widowControl w:val="0"/>
        <w:autoSpaceDE w:val="0"/>
        <w:autoSpaceDN w:val="0"/>
        <w:adjustRightInd w:val="0"/>
        <w:spacing w:after="0" w:line="240" w:lineRule="auto"/>
        <w:rPr>
          <w:rFonts w:ascii="Times New Roman" w:hAnsi="Times New Roman" w:cs="Times New Roman"/>
          <w:sz w:val="24"/>
          <w:szCs w:val="24"/>
        </w:rPr>
      </w:pPr>
      <w:r w:rsidRPr="00AC6D74">
        <w:rPr>
          <w:rFonts w:ascii="Times New Roman" w:hAnsi="Times New Roman" w:cs="Times New Roman"/>
          <w:sz w:val="24"/>
          <w:szCs w:val="24"/>
        </w:rPr>
        <w:t>Réquiem medio año: Ana Barroso Ruedas</w:t>
      </w:r>
    </w:p>
    <w:p w:rsidR="001F16FA" w:rsidRDefault="001F16FA" w:rsidP="001F16FA">
      <w:pPr>
        <w:widowControl w:val="0"/>
        <w:autoSpaceDE w:val="0"/>
        <w:autoSpaceDN w:val="0"/>
        <w:adjustRightInd w:val="0"/>
        <w:spacing w:after="0" w:line="240" w:lineRule="auto"/>
        <w:rPr>
          <w:rFonts w:ascii="Times New Roman" w:hAnsi="Times New Roman" w:cs="Times New Roman"/>
          <w:sz w:val="24"/>
          <w:szCs w:val="24"/>
        </w:rPr>
      </w:pPr>
      <w:r w:rsidRPr="001F16FA">
        <w:rPr>
          <w:rFonts w:ascii="Times New Roman" w:hAnsi="Times New Roman" w:cs="Times New Roman"/>
          <w:sz w:val="24"/>
          <w:szCs w:val="24"/>
        </w:rPr>
        <w:t>Suf. Rvdo. D. Benjamín García Gu</w:t>
      </w:r>
      <w:r>
        <w:rPr>
          <w:rFonts w:ascii="Times New Roman" w:hAnsi="Times New Roman" w:cs="Times New Roman"/>
          <w:sz w:val="24"/>
          <w:szCs w:val="24"/>
        </w:rPr>
        <w:t>i</w:t>
      </w:r>
      <w:r w:rsidRPr="001F16FA">
        <w:rPr>
          <w:rFonts w:ascii="Times New Roman" w:hAnsi="Times New Roman" w:cs="Times New Roman"/>
          <w:sz w:val="24"/>
          <w:szCs w:val="24"/>
        </w:rPr>
        <w:t>llén</w:t>
      </w:r>
    </w:p>
    <w:p w:rsidR="00AC6D74" w:rsidRDefault="00AC6D74" w:rsidP="001F16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Casaban Baviera, por sus sobrinos</w:t>
      </w:r>
    </w:p>
    <w:p w:rsidR="00AC6D74" w:rsidRDefault="00AC6D74" w:rsidP="001F16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Patiño R</w:t>
      </w:r>
      <w:r w:rsidR="00543F99">
        <w:rPr>
          <w:rFonts w:ascii="Times New Roman" w:hAnsi="Times New Roman" w:cs="Times New Roman"/>
          <w:sz w:val="24"/>
          <w:szCs w:val="24"/>
        </w:rPr>
        <w:t>odriguez</w:t>
      </w:r>
    </w:p>
    <w:p w:rsidR="00E31302" w:rsidRDefault="00E31302" w:rsidP="00E31302">
      <w:pPr>
        <w:widowControl w:val="0"/>
        <w:autoSpaceDE w:val="0"/>
        <w:autoSpaceDN w:val="0"/>
        <w:adjustRightInd w:val="0"/>
        <w:spacing w:after="0" w:line="240" w:lineRule="auto"/>
        <w:rPr>
          <w:rFonts w:ascii="Times New Roman" w:hAnsi="Times New Roman" w:cs="Times New Roman"/>
          <w:sz w:val="24"/>
          <w:szCs w:val="24"/>
        </w:rPr>
      </w:pPr>
    </w:p>
    <w:p w:rsidR="00E31302" w:rsidRDefault="00E31302" w:rsidP="00E31302">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D22B37" w:rsidRPr="001F16FA">
        <w:rPr>
          <w:rFonts w:ascii="Times New Roman" w:hAnsi="Times New Roman" w:cs="Times New Roman"/>
          <w:color w:val="FF0000"/>
          <w:sz w:val="24"/>
          <w:szCs w:val="24"/>
        </w:rPr>
        <w:t xml:space="preserve">  </w:t>
      </w:r>
      <w:r>
        <w:rPr>
          <w:rFonts w:ascii="Times New Roman" w:hAnsi="Times New Roman" w:cs="Times New Roman"/>
          <w:b/>
          <w:sz w:val="24"/>
          <w:szCs w:val="24"/>
        </w:rPr>
        <w:t xml:space="preserve">VIERNES </w:t>
      </w:r>
      <w:r w:rsidR="00AC6D74">
        <w:rPr>
          <w:rFonts w:ascii="Times New Roman" w:hAnsi="Times New Roman" w:cs="Times New Roman"/>
          <w:b/>
          <w:sz w:val="24"/>
          <w:szCs w:val="24"/>
        </w:rPr>
        <w:t>23</w:t>
      </w:r>
      <w:r>
        <w:rPr>
          <w:rFonts w:ascii="Times New Roman" w:hAnsi="Times New Roman" w:cs="Times New Roman"/>
          <w:b/>
          <w:sz w:val="24"/>
          <w:szCs w:val="24"/>
        </w:rPr>
        <w:t xml:space="preserve"> JULIO</w:t>
      </w:r>
    </w:p>
    <w:p w:rsidR="00AC6D74" w:rsidRPr="00594EBF" w:rsidRDefault="00AC6D74" w:rsidP="00594EB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Santa Brigida</w:t>
      </w:r>
    </w:p>
    <w:p w:rsidR="00AC6D74" w:rsidRDefault="00AC6D74" w:rsidP="00AC6D74">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EXPOSICIÓN DEL SANTISIMO                </w:t>
      </w:r>
    </w:p>
    <w:p w:rsidR="00543F99" w:rsidRDefault="00AC6D74" w:rsidP="00AC6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19.00 SANTO ROSARIO </w:t>
      </w:r>
      <w:r w:rsidRPr="00AC6D74">
        <w:rPr>
          <w:rFonts w:ascii="Times New Roman" w:hAnsi="Times New Roman" w:cs="Times New Roman"/>
          <w:sz w:val="24"/>
          <w:szCs w:val="24"/>
        </w:rPr>
        <w:t>por los enfermos</w:t>
      </w:r>
    </w:p>
    <w:p w:rsidR="00594EBF" w:rsidRDefault="00543F99" w:rsidP="00AC6D74">
      <w:pPr>
        <w:widowControl w:val="0"/>
        <w:autoSpaceDE w:val="0"/>
        <w:autoSpaceDN w:val="0"/>
        <w:adjustRightInd w:val="0"/>
        <w:spacing w:after="0" w:line="240" w:lineRule="auto"/>
        <w:rPr>
          <w:rFonts w:ascii="Times New Roman" w:hAnsi="Times New Roman" w:cs="Times New Roman"/>
          <w:b/>
          <w:sz w:val="24"/>
          <w:szCs w:val="24"/>
        </w:rPr>
      </w:pPr>
      <w:r w:rsidRPr="00543F99">
        <w:rPr>
          <w:rFonts w:ascii="Times New Roman" w:hAnsi="Times New Roman" w:cs="Times New Roman"/>
          <w:b/>
          <w:sz w:val="24"/>
          <w:szCs w:val="24"/>
        </w:rPr>
        <w:t>19.30 SANTA MISA</w:t>
      </w:r>
    </w:p>
    <w:p w:rsidR="00543F99" w:rsidRDefault="00594EBF" w:rsidP="00AC6D74">
      <w:pPr>
        <w:widowControl w:val="0"/>
        <w:autoSpaceDE w:val="0"/>
        <w:autoSpaceDN w:val="0"/>
        <w:adjustRightInd w:val="0"/>
        <w:spacing w:after="0" w:line="240" w:lineRule="auto"/>
        <w:rPr>
          <w:rFonts w:ascii="Times New Roman" w:hAnsi="Times New Roman" w:cs="Times New Roman"/>
          <w:color w:val="FF0000"/>
          <w:sz w:val="24"/>
          <w:szCs w:val="24"/>
        </w:rPr>
      </w:pPr>
      <w:r w:rsidRPr="00594EBF">
        <w:rPr>
          <w:rFonts w:ascii="Times New Roman" w:hAnsi="Times New Roman" w:cs="Times New Roman"/>
          <w:sz w:val="24"/>
          <w:szCs w:val="24"/>
        </w:rPr>
        <w:t>Suf. José Ricart Orti</w:t>
      </w:r>
      <w:r w:rsidR="001B6E0C" w:rsidRPr="00594EBF">
        <w:rPr>
          <w:rFonts w:ascii="Times New Roman" w:hAnsi="Times New Roman" w:cs="Times New Roman"/>
          <w:color w:val="FF0000"/>
          <w:sz w:val="24"/>
          <w:szCs w:val="24"/>
        </w:rPr>
        <w:t xml:space="preserve">    </w:t>
      </w:r>
    </w:p>
    <w:p w:rsidR="00594EBF" w:rsidRDefault="00594EBF" w:rsidP="00AC6D74">
      <w:pPr>
        <w:widowControl w:val="0"/>
        <w:autoSpaceDE w:val="0"/>
        <w:autoSpaceDN w:val="0"/>
        <w:adjustRightInd w:val="0"/>
        <w:spacing w:after="0" w:line="240" w:lineRule="auto"/>
        <w:rPr>
          <w:rFonts w:ascii="Times New Roman" w:hAnsi="Times New Roman" w:cs="Times New Roman"/>
          <w:color w:val="FF0000"/>
          <w:sz w:val="24"/>
          <w:szCs w:val="24"/>
        </w:rPr>
      </w:pPr>
    </w:p>
    <w:p w:rsidR="00594EBF" w:rsidRPr="00594EBF" w:rsidRDefault="00594EBF" w:rsidP="00AC6D7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FF0000"/>
          <w:sz w:val="24"/>
          <w:szCs w:val="24"/>
        </w:rPr>
        <w:t xml:space="preserve">                         </w:t>
      </w:r>
      <w:r w:rsidRPr="00594EBF">
        <w:rPr>
          <w:rFonts w:ascii="Times New Roman" w:hAnsi="Times New Roman" w:cs="Times New Roman"/>
          <w:b/>
          <w:sz w:val="24"/>
          <w:szCs w:val="24"/>
        </w:rPr>
        <w:t>SABADO 24 JULIO</w:t>
      </w:r>
    </w:p>
    <w:p w:rsidR="00485686" w:rsidRDefault="00485686" w:rsidP="00AC6D74">
      <w:pPr>
        <w:widowControl w:val="0"/>
        <w:autoSpaceDE w:val="0"/>
        <w:autoSpaceDN w:val="0"/>
        <w:adjustRightInd w:val="0"/>
        <w:spacing w:after="0" w:line="240" w:lineRule="auto"/>
        <w:rPr>
          <w:rFonts w:ascii="Times New Roman" w:hAnsi="Times New Roman" w:cs="Times New Roman"/>
          <w:b/>
          <w:sz w:val="24"/>
          <w:szCs w:val="24"/>
        </w:rPr>
      </w:pPr>
    </w:p>
    <w:p w:rsidR="005E23C2" w:rsidRDefault="005E23C2" w:rsidP="00AC6D74">
      <w:pPr>
        <w:widowControl w:val="0"/>
        <w:autoSpaceDE w:val="0"/>
        <w:autoSpaceDN w:val="0"/>
        <w:adjustRightInd w:val="0"/>
        <w:spacing w:after="0" w:line="240" w:lineRule="auto"/>
        <w:rPr>
          <w:rFonts w:ascii="Times New Roman" w:hAnsi="Times New Roman" w:cs="Times New Roman"/>
          <w:b/>
          <w:sz w:val="24"/>
          <w:szCs w:val="24"/>
        </w:rPr>
      </w:pPr>
    </w:p>
    <w:p w:rsidR="005E23C2" w:rsidRPr="0002011B" w:rsidRDefault="005E23C2" w:rsidP="005E23C2">
      <w:pPr>
        <w:pStyle w:val="NormalWeb"/>
        <w:spacing w:before="0" w:beforeAutospacing="0" w:after="0" w:afterAutospacing="0"/>
        <w:rPr>
          <w:rFonts w:ascii="Arial Narrow" w:hAnsi="Arial Narrow" w:cs="Arial"/>
          <w:b/>
          <w:color w:val="0070C0"/>
        </w:rPr>
      </w:pPr>
      <w:hyperlink r:id="rId13" w:history="1">
        <w:r w:rsidRPr="00466829">
          <w:rPr>
            <w:rStyle w:val="Hipervnculo"/>
            <w:rFonts w:ascii="Arial Narrow" w:hAnsi="Arial Narrow"/>
          </w:rPr>
          <w:t>www.nuestraseñorademonserrat.es</w:t>
        </w:r>
      </w:hyperlink>
      <w:r>
        <w:rPr>
          <w:rFonts w:ascii="Arial Narrow" w:hAnsi="Arial Narrow"/>
          <w:bCs/>
          <w:color w:val="0070C0"/>
          <w:shd w:val="clear" w:color="auto" w:fill="FFFFFF" w:themeFill="background1"/>
        </w:rPr>
        <w:t xml:space="preserve"> 25 </w:t>
      </w:r>
      <w:r>
        <w:rPr>
          <w:rFonts w:ascii="Arial Narrow" w:hAnsi="Arial Narrow"/>
          <w:color w:val="0070C0"/>
        </w:rPr>
        <w:t xml:space="preserve">de julio de </w:t>
      </w:r>
      <w:r w:rsidRPr="0002011B">
        <w:rPr>
          <w:rFonts w:ascii="Arial Narrow" w:hAnsi="Arial Narrow"/>
          <w:color w:val="0070C0"/>
        </w:rPr>
        <w:t>202</w:t>
      </w:r>
      <w:r>
        <w:rPr>
          <w:rFonts w:ascii="Arial Narrow" w:hAnsi="Arial Narrow"/>
          <w:color w:val="0070C0"/>
        </w:rPr>
        <w:t>1</w:t>
      </w:r>
    </w:p>
    <w:p w:rsidR="005E23C2" w:rsidRPr="00BA6265" w:rsidRDefault="005E23C2" w:rsidP="005E23C2">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5E23C2" w:rsidRDefault="005E23C2" w:rsidP="005E23C2">
      <w:pPr>
        <w:spacing w:after="0" w:line="240" w:lineRule="auto"/>
        <w:jc w:val="both"/>
        <w:rPr>
          <w:rFonts w:ascii="Verdana" w:hAnsi="Verdana" w:cs="Arial"/>
          <w:b/>
          <w:iCs/>
          <w:color w:val="008000"/>
        </w:rPr>
      </w:pPr>
      <w:r w:rsidRPr="00035BD0">
        <w:rPr>
          <w:rFonts w:ascii="Verdana" w:hAnsi="Verdana" w:cs="Arial"/>
          <w:color w:val="4F81BD" w:themeColor="accent1"/>
        </w:rPr>
        <w:t>@Pontifex_</w:t>
      </w:r>
      <w:r w:rsidRPr="005E23C2">
        <w:rPr>
          <w:rFonts w:ascii="Verdana" w:hAnsi="Verdana" w:cs="Arial"/>
          <w:color w:val="00B0F0"/>
        </w:rPr>
        <w:t>esJ</w:t>
      </w:r>
      <w:r w:rsidRPr="005E23C2">
        <w:rPr>
          <w:rFonts w:ascii="Segoe UI" w:hAnsi="Segoe UI" w:cs="Segoe UI"/>
          <w:color w:val="00B0F0"/>
          <w:sz w:val="23"/>
          <w:szCs w:val="23"/>
        </w:rPr>
        <w:t>esús nos invita a tener ojos y corazón libres de prejuicios y abiertos al asombro, a las sorpresas de Dios, a su presencia humilde y escondida en la vida de cada día.</w:t>
      </w:r>
    </w:p>
    <w:p w:rsidR="005E23C2" w:rsidRPr="005E23C2" w:rsidRDefault="005E23C2" w:rsidP="005E23C2">
      <w:pPr>
        <w:pStyle w:val="NormalWeb"/>
        <w:shd w:val="clear" w:color="auto" w:fill="F3F3F4"/>
        <w:jc w:val="both"/>
        <w:rPr>
          <w:rFonts w:ascii="Verdana" w:hAnsi="Verdana"/>
          <w:color w:val="FF0000"/>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175895</wp:posOffset>
            </wp:positionV>
            <wp:extent cx="2164080" cy="3108960"/>
            <wp:effectExtent l="0" t="0" r="7620" b="0"/>
            <wp:wrapTight wrapText="bothSides">
              <wp:wrapPolygon edited="0">
                <wp:start x="0" y="0"/>
                <wp:lineTo x="0" y="21441"/>
                <wp:lineTo x="21486" y="21441"/>
                <wp:lineTo x="21486" y="0"/>
                <wp:lineTo x="0" y="0"/>
              </wp:wrapPolygon>
            </wp:wrapTight>
            <wp:docPr id="1" name="Imagen 1" descr="Marcos 6,30-34 | Misioneros Digitales Católicos M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s 6,30-34 | Misioneros Digitales Católicos MDC"/>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4080" cy="3108960"/>
                    </a:xfrm>
                    <a:prstGeom prst="rect">
                      <a:avLst/>
                    </a:prstGeom>
                    <a:noFill/>
                    <a:ln>
                      <a:noFill/>
                    </a:ln>
                  </pic:spPr>
                </pic:pic>
              </a:graphicData>
            </a:graphic>
          </wp:anchor>
        </w:drawing>
      </w:r>
      <w:r>
        <w:fldChar w:fldCharType="begin"/>
      </w:r>
      <w:r>
        <w:instrText xml:space="preserve"> INCLUDEPICTURE "http://imagenes.catholic.net/imagenes_db/48048c_dos.jpg" \* MERGEFORMATINET </w:instrText>
      </w:r>
      <w:r>
        <w:fldChar w:fldCharType="end"/>
      </w:r>
      <w:r w:rsidRPr="00035BD0">
        <w:rPr>
          <w:rFonts w:ascii="Verdana" w:hAnsi="Verdana" w:cs="Arial"/>
          <w:b/>
          <w:iCs/>
          <w:color w:val="008000"/>
        </w:rPr>
        <w:t xml:space="preserve">COMENTARIO </w:t>
      </w:r>
      <w:r w:rsidRPr="00013C2B">
        <w:rPr>
          <w:rFonts w:ascii="Verdana" w:hAnsi="Verdana" w:cs="Arial"/>
          <w:b/>
          <w:iCs/>
          <w:color w:val="008000"/>
        </w:rPr>
        <w:t>al EVANGELIO</w:t>
      </w:r>
      <w:r w:rsidRPr="00013C2B">
        <w:rPr>
          <w:rFonts w:ascii="Verdana" w:hAnsi="Verdana" w:cs="Arial"/>
          <w:color w:val="006600"/>
        </w:rPr>
        <w:t>Mc</w:t>
      </w:r>
      <w:r>
        <w:rPr>
          <w:rFonts w:ascii="Verdana" w:hAnsi="Verdana" w:cs="Arial"/>
          <w:color w:val="006600"/>
        </w:rPr>
        <w:t>6</w:t>
      </w:r>
      <w:r w:rsidRPr="00013C2B">
        <w:rPr>
          <w:rFonts w:ascii="Verdana" w:hAnsi="Verdana" w:cs="Arial"/>
          <w:b/>
          <w:bCs/>
          <w:color w:val="E7273A"/>
        </w:rPr>
        <w:t>,</w:t>
      </w:r>
      <w:r>
        <w:rPr>
          <w:rFonts w:ascii="Verdana" w:hAnsi="Verdana" w:cs="Arial"/>
          <w:b/>
          <w:bCs/>
          <w:color w:val="E7273A"/>
        </w:rPr>
        <w:t>30</w:t>
      </w:r>
      <w:r w:rsidRPr="00013C2B">
        <w:rPr>
          <w:rFonts w:ascii="Verdana" w:hAnsi="Verdana" w:cs="Arial"/>
          <w:b/>
          <w:bCs/>
          <w:color w:val="E7273A"/>
        </w:rPr>
        <w:t>-</w:t>
      </w:r>
      <w:r>
        <w:rPr>
          <w:rFonts w:ascii="Verdana" w:hAnsi="Verdana" w:cs="Arial"/>
          <w:b/>
          <w:bCs/>
          <w:color w:val="E7273A"/>
        </w:rPr>
        <w:t>34</w:t>
      </w:r>
      <w:r w:rsidRPr="005E23C2">
        <w:rPr>
          <w:rFonts w:ascii="Verdana" w:hAnsi="Verdana"/>
          <w:color w:val="FF0000"/>
        </w:rPr>
        <w:t>Este es un relato de transición, propio del redactor del evangelio de Marcos, que quiere preparar la primera multiplicación de los panes. Los Doce (aquí les llama apóstoles) vuelven de su misión, contentos de lo que han dicho y han hecho. Ya sabemos que lo que han dicho tiene que referirse a las cosas que Jesús les ha enseñado y que se centran en el anuncio de la llegada el reino de Dios. Lo que han hecho es liberar a las gentes de sus males, como han visto hacer a Jesús. En ese momento, por el desgaste que ello significa, Jesús quiere compartir con ellos en un lugar solitario, pero, de pronto, aparece la multitud y deben marchar en una barca. La experiencia de la travesía, para quien la haya hecho, sabemos que es verdaderamente restauradora. Pero la escena nos asoma casi de inmediato de nuevo a la multitud que está sedienta y ansiosa de esta experiencia que los Doce tienen con Jesús.</w:t>
      </w:r>
    </w:p>
    <w:p w:rsidR="005E23C2" w:rsidRPr="005E23C2" w:rsidRDefault="005E23C2" w:rsidP="005E23C2">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5E23C2">
        <w:rPr>
          <w:rFonts w:ascii="Verdana" w:eastAsia="Times New Roman" w:hAnsi="Verdana" w:cs="Times New Roman"/>
          <w:color w:val="FF0000"/>
          <w:sz w:val="24"/>
          <w:szCs w:val="24"/>
        </w:rPr>
        <w:t>El redactor de nuestro evangelio está jugando, simbólicamente, con este contraste entre la suerte de los discípulos que puede gozar a la paz de la palabra de Jesús y la necesidad que tiene la multitud de esta palabra. Todo esto es para mostrarnos que, tras la travesía restauradora, Jesús tiene compasión de la multitud porque la ve como ovejas sin pastor (cfNum 27,17). Ahora Jesús ha “restaurado” a los suyos, que tienen que volver, cuando sea, a la itinerancia para anunciar de nuevo el reino. Y entonces ve a la multitud y ya no puede huir, tiene que entregarles su palabra, su persona, como se la ha entregado a los discípulos. Jesús se nos presenta como cumpliendo un anhelo y un deseo que muchas veces en el AT hacía referencia al pueblo que estaba siendo defraudado por sus jefes e incluso por los que tenían una responsabilidad más religiosa: eran como ovejas sin pastor y sin guía (cfNum 27,17; 1Re 22,17; Ez 34,5; 2Cro 18,16; Jud 11,19).</w:t>
      </w:r>
    </w:p>
    <w:p w:rsidR="005E23C2" w:rsidRPr="005E23C2" w:rsidRDefault="005E23C2" w:rsidP="005E23C2">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5E23C2">
        <w:rPr>
          <w:rFonts w:ascii="Verdana" w:eastAsia="Times New Roman" w:hAnsi="Verdana" w:cs="Times New Roman"/>
          <w:color w:val="FF0000"/>
          <w:sz w:val="24"/>
          <w:szCs w:val="24"/>
        </w:rPr>
        <w:t>El evangelio, por otra parte, nos muestra el hambre que tenía la gente de escuchar un mensaje de salvación y de gracia, el que Jesús ofrecía por todas las aldeas y pueblos de Galilea, a lo que habían contribuido también sus discípulos, enviados para llegar a donde no podía llegar él. Es sintomático cómo el texto busca un lugar solitario para gustar más profundamente esta experiencia de la misión, ya que muchos iban y venían, sin dejarles personalizar esta experiencia. Pero al final, al desembarcar de nuevo en la orilla del lago, el texto nos muestra que Jesús ve a la gente con tal anhelo de escucharle, que la compasión del pastor puede más en su corazón. Sin duda que habría gente dirigida por alguna sintonía populista, como sucede con todos los fenómenos sociales y religiosos; pero en medio de todo Jesús detecta la falta de orientación y la necesidad de salvación de los abandonados. De esa manera, por medio de nuevos pastores, se cumple con más o menos precisión el texto de Jr 23,1-6: por una parte los pastores, los apóstoles; por otra el pastor, el nuevo rey, del que parte el mensaje fundamental del reino. De esa manera se explica maravillosamente la continuación de la narración del evangelio con la primera multiplicación de los panes, que es un relato que se introduce con esta actitud de Jesús al compadecerse de la multitud.</w:t>
      </w:r>
    </w:p>
    <w:p w:rsidR="005E23C2" w:rsidRPr="00543F99" w:rsidRDefault="005E23C2" w:rsidP="00AC6D74">
      <w:pPr>
        <w:widowControl w:val="0"/>
        <w:autoSpaceDE w:val="0"/>
        <w:autoSpaceDN w:val="0"/>
        <w:adjustRightInd w:val="0"/>
        <w:spacing w:after="0" w:line="240" w:lineRule="auto"/>
        <w:rPr>
          <w:rFonts w:ascii="Times New Roman" w:hAnsi="Times New Roman" w:cs="Times New Roman"/>
          <w:b/>
          <w:sz w:val="24"/>
          <w:szCs w:val="24"/>
        </w:rPr>
      </w:pPr>
    </w:p>
    <w:sectPr w:rsidR="005E23C2" w:rsidRPr="00543F99" w:rsidSect="008A6FB6">
      <w:headerReference w:type="default" r:id="rId15"/>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817" w:rsidRDefault="00244817" w:rsidP="00153BE5">
      <w:pPr>
        <w:spacing w:after="0" w:line="240" w:lineRule="auto"/>
      </w:pPr>
      <w:r>
        <w:separator/>
      </w:r>
    </w:p>
  </w:endnote>
  <w:endnote w:type="continuationSeparator" w:id="1">
    <w:p w:rsidR="00244817" w:rsidRDefault="00244817"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817" w:rsidRDefault="00244817" w:rsidP="00153BE5">
      <w:pPr>
        <w:spacing w:after="0" w:line="240" w:lineRule="auto"/>
      </w:pPr>
      <w:r>
        <w:separator/>
      </w:r>
    </w:p>
  </w:footnote>
  <w:footnote w:type="continuationSeparator" w:id="1">
    <w:p w:rsidR="00244817" w:rsidRDefault="00244817"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E31302" w:rsidP="00E31302">
              <w:pPr>
                <w:pStyle w:val="Encabezado"/>
                <w:rPr>
                  <w:color w:val="FFFFFF" w:themeColor="background1"/>
                </w:rPr>
              </w:pPr>
              <w:r>
                <w:rPr>
                  <w:sz w:val="24"/>
                  <w:szCs w:val="24"/>
                </w:rPr>
                <w:t>19</w:t>
              </w:r>
              <w:r w:rsidR="00C801AA">
                <w:rPr>
                  <w:sz w:val="24"/>
                  <w:szCs w:val="24"/>
                </w:rPr>
                <w:t xml:space="preserve"> al </w:t>
              </w:r>
              <w:r>
                <w:rPr>
                  <w:sz w:val="24"/>
                  <w:szCs w:val="24"/>
                </w:rPr>
                <w:t xml:space="preserve">25 </w:t>
              </w:r>
              <w:r w:rsidR="00D24CE3">
                <w:rPr>
                  <w:sz w:val="24"/>
                  <w:szCs w:val="24"/>
                </w:rPr>
                <w:t>de julio de 2021</w:t>
              </w:r>
            </w:p>
          </w:tc>
        </w:sdtContent>
      </w:sdt>
    </w:tr>
  </w:tbl>
  <w:p w:rsidR="005B63BF" w:rsidRPr="00B53FC7"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32482"/>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473EF"/>
    <w:rsid w:val="00051583"/>
    <w:rsid w:val="00051AF7"/>
    <w:rsid w:val="00053B2E"/>
    <w:rsid w:val="00055219"/>
    <w:rsid w:val="000554DA"/>
    <w:rsid w:val="00057789"/>
    <w:rsid w:val="000656DE"/>
    <w:rsid w:val="00065715"/>
    <w:rsid w:val="000668AF"/>
    <w:rsid w:val="00066962"/>
    <w:rsid w:val="00073806"/>
    <w:rsid w:val="00074350"/>
    <w:rsid w:val="0007477A"/>
    <w:rsid w:val="000771B0"/>
    <w:rsid w:val="0007746F"/>
    <w:rsid w:val="000820B3"/>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B7F4A"/>
    <w:rsid w:val="000C0100"/>
    <w:rsid w:val="000C26B8"/>
    <w:rsid w:val="000D2A79"/>
    <w:rsid w:val="000D2DB7"/>
    <w:rsid w:val="000D5926"/>
    <w:rsid w:val="000D6E7B"/>
    <w:rsid w:val="000E1B25"/>
    <w:rsid w:val="000E3C29"/>
    <w:rsid w:val="000E43D4"/>
    <w:rsid w:val="000E61B7"/>
    <w:rsid w:val="000E698C"/>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1004"/>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2560"/>
    <w:rsid w:val="001B5633"/>
    <w:rsid w:val="001B661F"/>
    <w:rsid w:val="001B6E0C"/>
    <w:rsid w:val="001B7D9D"/>
    <w:rsid w:val="001B7F2C"/>
    <w:rsid w:val="001C6C68"/>
    <w:rsid w:val="001D1390"/>
    <w:rsid w:val="001D3CF7"/>
    <w:rsid w:val="001D66B1"/>
    <w:rsid w:val="001E246E"/>
    <w:rsid w:val="001E310E"/>
    <w:rsid w:val="001E4BB9"/>
    <w:rsid w:val="001F16FA"/>
    <w:rsid w:val="001F22DF"/>
    <w:rsid w:val="00200BF8"/>
    <w:rsid w:val="0020108F"/>
    <w:rsid w:val="00201328"/>
    <w:rsid w:val="002017C6"/>
    <w:rsid w:val="00202F44"/>
    <w:rsid w:val="00203167"/>
    <w:rsid w:val="002038EF"/>
    <w:rsid w:val="00203C88"/>
    <w:rsid w:val="00204BED"/>
    <w:rsid w:val="00205F6A"/>
    <w:rsid w:val="00211F9A"/>
    <w:rsid w:val="00212A96"/>
    <w:rsid w:val="00212D03"/>
    <w:rsid w:val="00213494"/>
    <w:rsid w:val="00213F2B"/>
    <w:rsid w:val="00214928"/>
    <w:rsid w:val="00214FA6"/>
    <w:rsid w:val="00215E2D"/>
    <w:rsid w:val="00216CE5"/>
    <w:rsid w:val="002223B0"/>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4817"/>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08F9"/>
    <w:rsid w:val="00292050"/>
    <w:rsid w:val="002966D5"/>
    <w:rsid w:val="00297352"/>
    <w:rsid w:val="002A185C"/>
    <w:rsid w:val="002A78D8"/>
    <w:rsid w:val="002B045C"/>
    <w:rsid w:val="002B1ADC"/>
    <w:rsid w:val="002B3489"/>
    <w:rsid w:val="002B54BA"/>
    <w:rsid w:val="002B71C5"/>
    <w:rsid w:val="002C0A80"/>
    <w:rsid w:val="002C1562"/>
    <w:rsid w:val="002C4731"/>
    <w:rsid w:val="002C4D68"/>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0E64"/>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1657"/>
    <w:rsid w:val="00397B99"/>
    <w:rsid w:val="003A0107"/>
    <w:rsid w:val="003B033A"/>
    <w:rsid w:val="003B19FD"/>
    <w:rsid w:val="003B1C26"/>
    <w:rsid w:val="003B3772"/>
    <w:rsid w:val="003B6627"/>
    <w:rsid w:val="003C2278"/>
    <w:rsid w:val="003C718F"/>
    <w:rsid w:val="003C7687"/>
    <w:rsid w:val="003D10BC"/>
    <w:rsid w:val="003D6899"/>
    <w:rsid w:val="003D7181"/>
    <w:rsid w:val="003D74F1"/>
    <w:rsid w:val="003D7A20"/>
    <w:rsid w:val="003E13E8"/>
    <w:rsid w:val="003E2E3B"/>
    <w:rsid w:val="003E5844"/>
    <w:rsid w:val="003E6924"/>
    <w:rsid w:val="003E69AC"/>
    <w:rsid w:val="003E6E0D"/>
    <w:rsid w:val="003E6F7D"/>
    <w:rsid w:val="003F087A"/>
    <w:rsid w:val="003F3637"/>
    <w:rsid w:val="003F4723"/>
    <w:rsid w:val="003F67D5"/>
    <w:rsid w:val="00400D6C"/>
    <w:rsid w:val="00400EAF"/>
    <w:rsid w:val="004012B7"/>
    <w:rsid w:val="0040430E"/>
    <w:rsid w:val="0040442F"/>
    <w:rsid w:val="004045F4"/>
    <w:rsid w:val="0041169F"/>
    <w:rsid w:val="00424249"/>
    <w:rsid w:val="00425439"/>
    <w:rsid w:val="00425F57"/>
    <w:rsid w:val="004319EA"/>
    <w:rsid w:val="00434AE1"/>
    <w:rsid w:val="00437B4C"/>
    <w:rsid w:val="00441DAC"/>
    <w:rsid w:val="00445C75"/>
    <w:rsid w:val="00445C90"/>
    <w:rsid w:val="00446065"/>
    <w:rsid w:val="00447910"/>
    <w:rsid w:val="004479A7"/>
    <w:rsid w:val="004533F3"/>
    <w:rsid w:val="00454A64"/>
    <w:rsid w:val="00456707"/>
    <w:rsid w:val="0046121F"/>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94A58"/>
    <w:rsid w:val="004A27D4"/>
    <w:rsid w:val="004A703B"/>
    <w:rsid w:val="004B27C4"/>
    <w:rsid w:val="004B6F26"/>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3F99"/>
    <w:rsid w:val="00545295"/>
    <w:rsid w:val="005453DC"/>
    <w:rsid w:val="00546314"/>
    <w:rsid w:val="00547DB2"/>
    <w:rsid w:val="00552B36"/>
    <w:rsid w:val="00552B44"/>
    <w:rsid w:val="00560226"/>
    <w:rsid w:val="00561F20"/>
    <w:rsid w:val="00575928"/>
    <w:rsid w:val="0058025F"/>
    <w:rsid w:val="00580C69"/>
    <w:rsid w:val="005811A7"/>
    <w:rsid w:val="00581E41"/>
    <w:rsid w:val="0058355B"/>
    <w:rsid w:val="0058388A"/>
    <w:rsid w:val="00586902"/>
    <w:rsid w:val="0059262F"/>
    <w:rsid w:val="00592EE8"/>
    <w:rsid w:val="00594EBF"/>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23C2"/>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46444"/>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1C9B"/>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02CE"/>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C4DB9"/>
    <w:rsid w:val="007D308C"/>
    <w:rsid w:val="007D404E"/>
    <w:rsid w:val="007E13AF"/>
    <w:rsid w:val="007E1E61"/>
    <w:rsid w:val="007E3F6B"/>
    <w:rsid w:val="007E4E48"/>
    <w:rsid w:val="007E637B"/>
    <w:rsid w:val="007F2EBD"/>
    <w:rsid w:val="007F5BB8"/>
    <w:rsid w:val="007F7085"/>
    <w:rsid w:val="007F7385"/>
    <w:rsid w:val="00815125"/>
    <w:rsid w:val="00821321"/>
    <w:rsid w:val="008252E3"/>
    <w:rsid w:val="008270B2"/>
    <w:rsid w:val="00832F32"/>
    <w:rsid w:val="00835293"/>
    <w:rsid w:val="00835E6A"/>
    <w:rsid w:val="008417A8"/>
    <w:rsid w:val="008418B9"/>
    <w:rsid w:val="00846740"/>
    <w:rsid w:val="0085200D"/>
    <w:rsid w:val="0085271B"/>
    <w:rsid w:val="00854FFF"/>
    <w:rsid w:val="00855A43"/>
    <w:rsid w:val="008577DE"/>
    <w:rsid w:val="008620EA"/>
    <w:rsid w:val="00864F3C"/>
    <w:rsid w:val="00865571"/>
    <w:rsid w:val="00865ADB"/>
    <w:rsid w:val="0086624E"/>
    <w:rsid w:val="00866835"/>
    <w:rsid w:val="00871949"/>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023"/>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4FE"/>
    <w:rsid w:val="008F6E07"/>
    <w:rsid w:val="008F7E2C"/>
    <w:rsid w:val="00905D1F"/>
    <w:rsid w:val="009067AA"/>
    <w:rsid w:val="00906C6C"/>
    <w:rsid w:val="009070C2"/>
    <w:rsid w:val="009134E5"/>
    <w:rsid w:val="0091468E"/>
    <w:rsid w:val="00926878"/>
    <w:rsid w:val="009279DC"/>
    <w:rsid w:val="00930053"/>
    <w:rsid w:val="0093429B"/>
    <w:rsid w:val="00934568"/>
    <w:rsid w:val="00934EDD"/>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2BB9"/>
    <w:rsid w:val="00975B1B"/>
    <w:rsid w:val="00982B41"/>
    <w:rsid w:val="009830F9"/>
    <w:rsid w:val="00983A1F"/>
    <w:rsid w:val="0098443C"/>
    <w:rsid w:val="00985FFA"/>
    <w:rsid w:val="0099046E"/>
    <w:rsid w:val="009971D3"/>
    <w:rsid w:val="009A322F"/>
    <w:rsid w:val="009A4FBF"/>
    <w:rsid w:val="009A539B"/>
    <w:rsid w:val="009A76B0"/>
    <w:rsid w:val="009B0260"/>
    <w:rsid w:val="009B3261"/>
    <w:rsid w:val="009B53A0"/>
    <w:rsid w:val="009C0068"/>
    <w:rsid w:val="009C0F5A"/>
    <w:rsid w:val="009C0F8D"/>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35F"/>
    <w:rsid w:val="00A54A1C"/>
    <w:rsid w:val="00A54C30"/>
    <w:rsid w:val="00A564B8"/>
    <w:rsid w:val="00A56FD5"/>
    <w:rsid w:val="00A61834"/>
    <w:rsid w:val="00A63158"/>
    <w:rsid w:val="00A6511A"/>
    <w:rsid w:val="00A70A4F"/>
    <w:rsid w:val="00A7325F"/>
    <w:rsid w:val="00A74426"/>
    <w:rsid w:val="00A75685"/>
    <w:rsid w:val="00A7619C"/>
    <w:rsid w:val="00A80DC8"/>
    <w:rsid w:val="00A82465"/>
    <w:rsid w:val="00A827C5"/>
    <w:rsid w:val="00A8680E"/>
    <w:rsid w:val="00A8730A"/>
    <w:rsid w:val="00A94DB8"/>
    <w:rsid w:val="00A9522E"/>
    <w:rsid w:val="00AA14E1"/>
    <w:rsid w:val="00AA1613"/>
    <w:rsid w:val="00AA2729"/>
    <w:rsid w:val="00AA3F66"/>
    <w:rsid w:val="00AB4B65"/>
    <w:rsid w:val="00AB513D"/>
    <w:rsid w:val="00AB5A1E"/>
    <w:rsid w:val="00AC04DB"/>
    <w:rsid w:val="00AC1670"/>
    <w:rsid w:val="00AC6D74"/>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3FC7"/>
    <w:rsid w:val="00B548E3"/>
    <w:rsid w:val="00B60591"/>
    <w:rsid w:val="00B607A0"/>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0F75"/>
    <w:rsid w:val="00BC1A08"/>
    <w:rsid w:val="00BC1B30"/>
    <w:rsid w:val="00BC5EA0"/>
    <w:rsid w:val="00BD08B1"/>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152E"/>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01AA"/>
    <w:rsid w:val="00C80724"/>
    <w:rsid w:val="00C86726"/>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E4776"/>
    <w:rsid w:val="00CE5B4A"/>
    <w:rsid w:val="00CF08C2"/>
    <w:rsid w:val="00CF0BC3"/>
    <w:rsid w:val="00CF0C1A"/>
    <w:rsid w:val="00CF2090"/>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4CE3"/>
    <w:rsid w:val="00D264D3"/>
    <w:rsid w:val="00D26E81"/>
    <w:rsid w:val="00D27FEF"/>
    <w:rsid w:val="00D30F21"/>
    <w:rsid w:val="00D447EC"/>
    <w:rsid w:val="00D473FA"/>
    <w:rsid w:val="00D50CAB"/>
    <w:rsid w:val="00D518DE"/>
    <w:rsid w:val="00D57138"/>
    <w:rsid w:val="00D60564"/>
    <w:rsid w:val="00D649ED"/>
    <w:rsid w:val="00D649F4"/>
    <w:rsid w:val="00D65708"/>
    <w:rsid w:val="00D66081"/>
    <w:rsid w:val="00D74748"/>
    <w:rsid w:val="00D77615"/>
    <w:rsid w:val="00D80F40"/>
    <w:rsid w:val="00D82A10"/>
    <w:rsid w:val="00D83CF3"/>
    <w:rsid w:val="00D87163"/>
    <w:rsid w:val="00D933B9"/>
    <w:rsid w:val="00D96261"/>
    <w:rsid w:val="00DA236F"/>
    <w:rsid w:val="00DA2FC8"/>
    <w:rsid w:val="00DA312D"/>
    <w:rsid w:val="00DA3F5C"/>
    <w:rsid w:val="00DA5497"/>
    <w:rsid w:val="00DB0373"/>
    <w:rsid w:val="00DB426F"/>
    <w:rsid w:val="00DC0876"/>
    <w:rsid w:val="00DC656D"/>
    <w:rsid w:val="00DC7925"/>
    <w:rsid w:val="00DD1D39"/>
    <w:rsid w:val="00DD36AF"/>
    <w:rsid w:val="00DD3717"/>
    <w:rsid w:val="00DD4939"/>
    <w:rsid w:val="00DD6C36"/>
    <w:rsid w:val="00DD757E"/>
    <w:rsid w:val="00DD792A"/>
    <w:rsid w:val="00DE13F5"/>
    <w:rsid w:val="00DE333E"/>
    <w:rsid w:val="00DE46C3"/>
    <w:rsid w:val="00DF2E6B"/>
    <w:rsid w:val="00DF40E2"/>
    <w:rsid w:val="00DF47B7"/>
    <w:rsid w:val="00DF4E73"/>
    <w:rsid w:val="00E02401"/>
    <w:rsid w:val="00E02E5F"/>
    <w:rsid w:val="00E067C9"/>
    <w:rsid w:val="00E06BD5"/>
    <w:rsid w:val="00E106F5"/>
    <w:rsid w:val="00E1235F"/>
    <w:rsid w:val="00E12DB4"/>
    <w:rsid w:val="00E15E49"/>
    <w:rsid w:val="00E25E23"/>
    <w:rsid w:val="00E25F8B"/>
    <w:rsid w:val="00E31302"/>
    <w:rsid w:val="00E31747"/>
    <w:rsid w:val="00E32C82"/>
    <w:rsid w:val="00E337B9"/>
    <w:rsid w:val="00E34558"/>
    <w:rsid w:val="00E3673B"/>
    <w:rsid w:val="00E36779"/>
    <w:rsid w:val="00E42F3B"/>
    <w:rsid w:val="00E4322D"/>
    <w:rsid w:val="00E43F54"/>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3D08"/>
    <w:rsid w:val="00E75FB5"/>
    <w:rsid w:val="00E76838"/>
    <w:rsid w:val="00E77B5D"/>
    <w:rsid w:val="00E81CF4"/>
    <w:rsid w:val="00E83058"/>
    <w:rsid w:val="00E9235E"/>
    <w:rsid w:val="00EA47D5"/>
    <w:rsid w:val="00EA49DF"/>
    <w:rsid w:val="00EB0637"/>
    <w:rsid w:val="00EB15E6"/>
    <w:rsid w:val="00EB1870"/>
    <w:rsid w:val="00EB3381"/>
    <w:rsid w:val="00EB43A1"/>
    <w:rsid w:val="00EB49AA"/>
    <w:rsid w:val="00EC196C"/>
    <w:rsid w:val="00EC42B6"/>
    <w:rsid w:val="00EC5E1B"/>
    <w:rsid w:val="00EC61B8"/>
    <w:rsid w:val="00EC6F47"/>
    <w:rsid w:val="00ED1C71"/>
    <w:rsid w:val="00ED27B9"/>
    <w:rsid w:val="00ED751A"/>
    <w:rsid w:val="00EE25F6"/>
    <w:rsid w:val="00EE65EC"/>
    <w:rsid w:val="00EF0293"/>
    <w:rsid w:val="00EF1498"/>
    <w:rsid w:val="00EF2AB1"/>
    <w:rsid w:val="00EF7A39"/>
    <w:rsid w:val="00F00766"/>
    <w:rsid w:val="00F02727"/>
    <w:rsid w:val="00F036E9"/>
    <w:rsid w:val="00F039F3"/>
    <w:rsid w:val="00F03B69"/>
    <w:rsid w:val="00F04645"/>
    <w:rsid w:val="00F04AC5"/>
    <w:rsid w:val="00F04E56"/>
    <w:rsid w:val="00F1151F"/>
    <w:rsid w:val="00F14FD5"/>
    <w:rsid w:val="00F2018A"/>
    <w:rsid w:val="00F21B0D"/>
    <w:rsid w:val="00F24136"/>
    <w:rsid w:val="00F267E2"/>
    <w:rsid w:val="00F27791"/>
    <w:rsid w:val="00F3048E"/>
    <w:rsid w:val="00F30EBB"/>
    <w:rsid w:val="00F347EA"/>
    <w:rsid w:val="00F45118"/>
    <w:rsid w:val="00F45292"/>
    <w:rsid w:val="00F4585F"/>
    <w:rsid w:val="00F5109D"/>
    <w:rsid w:val="00F51C92"/>
    <w:rsid w:val="00F52B4F"/>
    <w:rsid w:val="00F54769"/>
    <w:rsid w:val="00F55CB7"/>
    <w:rsid w:val="00F60B84"/>
    <w:rsid w:val="00F6150F"/>
    <w:rsid w:val="00F63146"/>
    <w:rsid w:val="00F6403A"/>
    <w:rsid w:val="00F64AEA"/>
    <w:rsid w:val="00F65BD7"/>
    <w:rsid w:val="00F67496"/>
    <w:rsid w:val="00F6749A"/>
    <w:rsid w:val="00F70937"/>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 w:val="00FE4B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estrase&#241;orademonserrat.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9715A"/>
    <w:rsid w:val="001A0136"/>
    <w:rsid w:val="001A65DF"/>
    <w:rsid w:val="001B3464"/>
    <w:rsid w:val="001B4392"/>
    <w:rsid w:val="001D1464"/>
    <w:rsid w:val="001D21D5"/>
    <w:rsid w:val="001E0BD4"/>
    <w:rsid w:val="00212463"/>
    <w:rsid w:val="00222F3C"/>
    <w:rsid w:val="00232913"/>
    <w:rsid w:val="002453FF"/>
    <w:rsid w:val="00251476"/>
    <w:rsid w:val="00274711"/>
    <w:rsid w:val="00275DF8"/>
    <w:rsid w:val="002A488C"/>
    <w:rsid w:val="002A7D9D"/>
    <w:rsid w:val="002E3E4D"/>
    <w:rsid w:val="00331CAD"/>
    <w:rsid w:val="00333706"/>
    <w:rsid w:val="00336BCB"/>
    <w:rsid w:val="00355044"/>
    <w:rsid w:val="00367890"/>
    <w:rsid w:val="00370954"/>
    <w:rsid w:val="003772AC"/>
    <w:rsid w:val="00390F53"/>
    <w:rsid w:val="003979DA"/>
    <w:rsid w:val="003A2203"/>
    <w:rsid w:val="003B0106"/>
    <w:rsid w:val="003B062B"/>
    <w:rsid w:val="003C1CBE"/>
    <w:rsid w:val="003C2816"/>
    <w:rsid w:val="00401269"/>
    <w:rsid w:val="00401EC0"/>
    <w:rsid w:val="00436D6B"/>
    <w:rsid w:val="00451AB4"/>
    <w:rsid w:val="00461476"/>
    <w:rsid w:val="00491E57"/>
    <w:rsid w:val="004B63C8"/>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0362F"/>
    <w:rsid w:val="00615B03"/>
    <w:rsid w:val="0063239C"/>
    <w:rsid w:val="006538B3"/>
    <w:rsid w:val="006940B2"/>
    <w:rsid w:val="006A2201"/>
    <w:rsid w:val="006B5B27"/>
    <w:rsid w:val="006C24ED"/>
    <w:rsid w:val="007020FD"/>
    <w:rsid w:val="0071212E"/>
    <w:rsid w:val="007226D2"/>
    <w:rsid w:val="0073658E"/>
    <w:rsid w:val="007374CE"/>
    <w:rsid w:val="007503D9"/>
    <w:rsid w:val="00753941"/>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045C"/>
    <w:rsid w:val="00A57CF0"/>
    <w:rsid w:val="00A84D6D"/>
    <w:rsid w:val="00A93A30"/>
    <w:rsid w:val="00A93DCA"/>
    <w:rsid w:val="00AA5BB6"/>
    <w:rsid w:val="00AB4BD8"/>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06B41"/>
    <w:rsid w:val="00C11B6D"/>
    <w:rsid w:val="00C179C4"/>
    <w:rsid w:val="00C509BA"/>
    <w:rsid w:val="00CB774C"/>
    <w:rsid w:val="00CC37D6"/>
    <w:rsid w:val="00CC4857"/>
    <w:rsid w:val="00CC519F"/>
    <w:rsid w:val="00CE3016"/>
    <w:rsid w:val="00CE31A7"/>
    <w:rsid w:val="00CF3E88"/>
    <w:rsid w:val="00CF49A1"/>
    <w:rsid w:val="00CF6585"/>
    <w:rsid w:val="00D14BBD"/>
    <w:rsid w:val="00D278A8"/>
    <w:rsid w:val="00D30EF5"/>
    <w:rsid w:val="00D547C7"/>
    <w:rsid w:val="00D7275E"/>
    <w:rsid w:val="00D952C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A4A04"/>
    <w:rsid w:val="00EB2993"/>
    <w:rsid w:val="00EC2249"/>
    <w:rsid w:val="00EC579D"/>
    <w:rsid w:val="00EC7D12"/>
    <w:rsid w:val="00ED0626"/>
    <w:rsid w:val="00EE107B"/>
    <w:rsid w:val="00F200F3"/>
    <w:rsid w:val="00F502E2"/>
    <w:rsid w:val="00F63F47"/>
    <w:rsid w:val="00F6676D"/>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 al 25 de julio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74C3D8-7EEE-4AD4-ABE8-166AB464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907</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2021-07-15T16:08:00Z</cp:lastPrinted>
  <dcterms:created xsi:type="dcterms:W3CDTF">2021-07-15T16:09:00Z</dcterms:created>
  <dcterms:modified xsi:type="dcterms:W3CDTF">2021-07-15T16:11:00Z</dcterms:modified>
</cp:coreProperties>
</file>