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D97135">
        <w:rPr>
          <w:rFonts w:ascii="Times New Roman" w:hAnsi="Times New Roman" w:cs="Times New Roman"/>
          <w:b/>
          <w:sz w:val="24"/>
          <w:szCs w:val="24"/>
        </w:rPr>
        <w:t>3 MAYO</w:t>
      </w:r>
    </w:p>
    <w:p w:rsidR="00746538" w:rsidRDefault="00746538" w:rsidP="00B37031">
      <w:pPr>
        <w:tabs>
          <w:tab w:val="left" w:pos="8619"/>
        </w:tabs>
        <w:spacing w:after="0" w:line="240" w:lineRule="auto"/>
        <w:jc w:val="center"/>
        <w:rPr>
          <w:rFonts w:ascii="Times New Roman" w:hAnsi="Times New Roman" w:cs="Times New Roman"/>
          <w:b/>
          <w:sz w:val="24"/>
          <w:szCs w:val="24"/>
        </w:rPr>
      </w:pPr>
    </w:p>
    <w:p w:rsidR="008E14D4" w:rsidRDefault="008E14D4" w:rsidP="008E14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8E14D4" w:rsidRPr="00A20A05" w:rsidRDefault="008E14D4" w:rsidP="008E14D4">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D97135">
        <w:rPr>
          <w:rFonts w:ascii="Times New Roman" w:hAnsi="Times New Roman" w:cs="Times New Roman"/>
          <w:sz w:val="24"/>
          <w:szCs w:val="24"/>
        </w:rPr>
        <w:t>Petra Gómez Prado</w:t>
      </w:r>
    </w:p>
    <w:p w:rsidR="008E14D4" w:rsidRDefault="008E14D4" w:rsidP="008E14D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BC1A08" w:rsidRDefault="00D97135" w:rsidP="00BC1A0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medio año: Concepción Moreno Ros</w:t>
      </w:r>
    </w:p>
    <w:p w:rsidR="00D97135" w:rsidRDefault="00D97135" w:rsidP="00BC1A0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Dolores Tronch Ruiz, por sus primas</w:t>
      </w:r>
    </w:p>
    <w:p w:rsidR="00D97135" w:rsidRPr="008E14D4" w:rsidRDefault="00D97135" w:rsidP="00BC1A0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Petra Gómez Prado</w:t>
      </w:r>
    </w:p>
    <w:p w:rsidR="00E83058" w:rsidRDefault="00E83058" w:rsidP="00B37031">
      <w:pPr>
        <w:tabs>
          <w:tab w:val="left" w:pos="8619"/>
        </w:tabs>
        <w:spacing w:after="0" w:line="240" w:lineRule="auto"/>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E83058" w:rsidRDefault="00E83058" w:rsidP="00E83058">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964AC8" w:rsidRDefault="00E83058" w:rsidP="00E83058">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244AA">
        <w:rPr>
          <w:rFonts w:ascii="Times New Roman" w:hAnsi="Times New Roman" w:cs="Times New Roman"/>
          <w:b/>
          <w:sz w:val="24"/>
          <w:szCs w:val="24"/>
        </w:rPr>
        <w:t xml:space="preserve">  </w:t>
      </w:r>
      <w:r w:rsidR="00B37031">
        <w:rPr>
          <w:rFonts w:ascii="Times New Roman" w:hAnsi="Times New Roman" w:cs="Times New Roman"/>
          <w:b/>
          <w:sz w:val="24"/>
          <w:szCs w:val="24"/>
        </w:rPr>
        <w:t xml:space="preserve">MARTES </w:t>
      </w:r>
      <w:r w:rsidR="00D97135">
        <w:rPr>
          <w:rFonts w:ascii="Times New Roman" w:hAnsi="Times New Roman" w:cs="Times New Roman"/>
          <w:b/>
          <w:sz w:val="24"/>
          <w:szCs w:val="24"/>
        </w:rPr>
        <w:t>4</w:t>
      </w:r>
      <w:r>
        <w:rPr>
          <w:rFonts w:ascii="Times New Roman" w:hAnsi="Times New Roman" w:cs="Times New Roman"/>
          <w:b/>
          <w:sz w:val="24"/>
          <w:szCs w:val="24"/>
        </w:rPr>
        <w:t xml:space="preserve"> </w:t>
      </w:r>
      <w:r w:rsidR="00D97135">
        <w:rPr>
          <w:rFonts w:ascii="Times New Roman" w:hAnsi="Times New Roman" w:cs="Times New Roman"/>
          <w:b/>
          <w:sz w:val="24"/>
          <w:szCs w:val="24"/>
        </w:rPr>
        <w:t>MAYO</w:t>
      </w:r>
    </w:p>
    <w:p w:rsidR="00BC1A08" w:rsidRDefault="00BC1A08" w:rsidP="00E83058">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5A5EAE" w:rsidRPr="00F04645" w:rsidRDefault="005A5EAE" w:rsidP="00B37031">
      <w:pPr>
        <w:tabs>
          <w:tab w:val="left" w:pos="8619"/>
        </w:tabs>
        <w:spacing w:after="0" w:line="240" w:lineRule="auto"/>
        <w:jc w:val="center"/>
        <w:rPr>
          <w:rFonts w:ascii="Times New Roman" w:hAnsi="Times New Roman" w:cs="Times New Roman"/>
          <w:b/>
          <w:sz w:val="24"/>
          <w:szCs w:val="24"/>
        </w:rPr>
      </w:pP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203167" w:rsidRPr="00A20A05" w:rsidRDefault="00203167" w:rsidP="00203167">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18.30 SANTO ROSARIO</w:t>
      </w:r>
      <w:r w:rsidR="00964AC8">
        <w:rPr>
          <w:rFonts w:ascii="Times New Roman" w:hAnsi="Times New Roman" w:cs="Times New Roman"/>
          <w:b/>
          <w:sz w:val="24"/>
          <w:szCs w:val="24"/>
        </w:rPr>
        <w:t xml:space="preserve"> </w:t>
      </w:r>
      <w:r w:rsidR="00D97135">
        <w:rPr>
          <w:rFonts w:ascii="Times New Roman" w:hAnsi="Times New Roman" w:cs="Times New Roman"/>
          <w:sz w:val="24"/>
          <w:szCs w:val="24"/>
        </w:rPr>
        <w:t>José Fabia Sáez</w:t>
      </w:r>
    </w:p>
    <w:p w:rsidR="00ED1C71"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B37031" w:rsidRDefault="00D97135"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medio año: Manuel Baviera Tronch</w:t>
      </w:r>
    </w:p>
    <w:p w:rsidR="00D97135" w:rsidRDefault="00D97135"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Martí Martinez</w:t>
      </w:r>
    </w:p>
    <w:p w:rsidR="00D97135" w:rsidRPr="00BC1A08" w:rsidRDefault="00D97135"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Fabia Sáez</w:t>
      </w:r>
    </w:p>
    <w:p w:rsidR="00BC1A08" w:rsidRDefault="00BC1A08" w:rsidP="00B37031">
      <w:pPr>
        <w:widowControl w:val="0"/>
        <w:autoSpaceDE w:val="0"/>
        <w:autoSpaceDN w:val="0"/>
        <w:adjustRightInd w:val="0"/>
        <w:spacing w:after="0" w:line="240" w:lineRule="auto"/>
        <w:rPr>
          <w:rFonts w:ascii="Times New Roman" w:hAnsi="Times New Roman" w:cs="Times New Roman"/>
          <w:b/>
          <w:sz w:val="24"/>
          <w:szCs w:val="24"/>
        </w:rPr>
      </w:pPr>
    </w:p>
    <w:p w:rsidR="00ED1C71" w:rsidRDefault="00F3048E" w:rsidP="00BD77F5">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D97135">
        <w:rPr>
          <w:rFonts w:ascii="Times New Roman" w:hAnsi="Times New Roman" w:cs="Times New Roman"/>
          <w:b/>
          <w:sz w:val="24"/>
          <w:szCs w:val="24"/>
        </w:rPr>
        <w:t xml:space="preserve">5 MAYO </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FD68B5" w:rsidRPr="00A20A05" w:rsidRDefault="00FD68B5" w:rsidP="00FD68B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w:t>
      </w:r>
      <w:r w:rsidR="00E83058">
        <w:rPr>
          <w:rFonts w:ascii="Times New Roman" w:hAnsi="Times New Roman" w:cs="Times New Roman"/>
          <w:b/>
          <w:sz w:val="24"/>
          <w:szCs w:val="24"/>
        </w:rPr>
        <w:t xml:space="preserve">SANTO ROSARIO </w:t>
      </w:r>
      <w:r w:rsidR="00E83058" w:rsidRPr="00E83058">
        <w:rPr>
          <w:rFonts w:ascii="Times New Roman" w:hAnsi="Times New Roman" w:cs="Times New Roman"/>
          <w:sz w:val="24"/>
          <w:szCs w:val="24"/>
        </w:rPr>
        <w:t>por las Familias</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8E14D4" w:rsidRDefault="00D97135" w:rsidP="00A4666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Lizandra Ferris</w:t>
      </w:r>
    </w:p>
    <w:p w:rsidR="00BC1A08" w:rsidRDefault="00BC1A08" w:rsidP="00A4666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García Muñoz</w:t>
      </w:r>
    </w:p>
    <w:p w:rsidR="006E6E9D" w:rsidRDefault="006E6E9D" w:rsidP="00A4666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D97135">
        <w:rPr>
          <w:rFonts w:ascii="Times New Roman" w:hAnsi="Times New Roman" w:cs="Times New Roman"/>
          <w:sz w:val="24"/>
          <w:szCs w:val="24"/>
        </w:rPr>
        <w:t>Miguel Martinez Alcantud</w:t>
      </w:r>
      <w:r>
        <w:rPr>
          <w:rFonts w:ascii="Times New Roman" w:hAnsi="Times New Roman" w:cs="Times New Roman"/>
          <w:sz w:val="24"/>
          <w:szCs w:val="24"/>
        </w:rPr>
        <w:t xml:space="preserve"> </w:t>
      </w:r>
    </w:p>
    <w:p w:rsidR="00E83058" w:rsidRDefault="00E83058"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D97135">
        <w:rPr>
          <w:rFonts w:ascii="Times New Roman" w:hAnsi="Times New Roman" w:cs="Times New Roman"/>
          <w:b/>
          <w:sz w:val="24"/>
          <w:szCs w:val="24"/>
        </w:rPr>
        <w:t>6 MAYO</w:t>
      </w:r>
    </w:p>
    <w:p w:rsidR="00E83058" w:rsidRDefault="00E83058" w:rsidP="003740CD">
      <w:pPr>
        <w:tabs>
          <w:tab w:val="left" w:pos="8619"/>
        </w:tabs>
        <w:spacing w:after="0" w:line="240" w:lineRule="auto"/>
        <w:ind w:right="-71"/>
        <w:jc w:val="center"/>
        <w:rPr>
          <w:rFonts w:ascii="Times New Roman" w:hAnsi="Times New Roman" w:cs="Times New Roman"/>
          <w:b/>
          <w:sz w:val="24"/>
          <w:szCs w:val="24"/>
        </w:rPr>
      </w:pPr>
    </w:p>
    <w:p w:rsidR="00E83058" w:rsidRDefault="00E83058" w:rsidP="00E8305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E83058" w:rsidRPr="00A20A05" w:rsidRDefault="00E83058" w:rsidP="00E83058">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BD77F5">
        <w:rPr>
          <w:rFonts w:ascii="Times New Roman" w:hAnsi="Times New Roman" w:cs="Times New Roman"/>
          <w:sz w:val="24"/>
          <w:szCs w:val="24"/>
        </w:rPr>
        <w:t>vocaciones al ministerio sacerdotal</w:t>
      </w:r>
    </w:p>
    <w:p w:rsidR="00BD77F5" w:rsidRDefault="00E83058" w:rsidP="00E8305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8E14D4" w:rsidRDefault="008E14D4" w:rsidP="00E830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Rvdo. D. Benjamín García Guillén</w:t>
      </w:r>
    </w:p>
    <w:p w:rsidR="00D97135" w:rsidRDefault="0011615F" w:rsidP="00E830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Josefa Sanchis, Francisco José Tronch Sanchis y Carmelo Tronch, </w:t>
      </w:r>
      <w:r w:rsidR="00D97135">
        <w:rPr>
          <w:rFonts w:ascii="Times New Roman" w:hAnsi="Times New Roman" w:cs="Times New Roman"/>
          <w:sz w:val="24"/>
          <w:szCs w:val="24"/>
        </w:rPr>
        <w:t xml:space="preserve"> por su familia</w:t>
      </w:r>
    </w:p>
    <w:p w:rsidR="00A86489" w:rsidRDefault="00A86489" w:rsidP="00E8305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Pidiendo un Favor a San Martin de Porres</w:t>
      </w:r>
    </w:p>
    <w:p w:rsidR="00445C90" w:rsidRDefault="00445C90" w:rsidP="00746538">
      <w:pPr>
        <w:tabs>
          <w:tab w:val="left" w:pos="8619"/>
        </w:tabs>
        <w:spacing w:after="0" w:line="240" w:lineRule="auto"/>
        <w:rPr>
          <w:rFonts w:ascii="Times New Roman" w:hAnsi="Times New Roman" w:cs="Times New Roman"/>
          <w:b/>
          <w:sz w:val="24"/>
          <w:szCs w:val="24"/>
        </w:rPr>
      </w:pPr>
    </w:p>
    <w:p w:rsidR="004F2ACE" w:rsidRDefault="004F2ACE" w:rsidP="00F04E56">
      <w:pPr>
        <w:tabs>
          <w:tab w:val="left" w:pos="8619"/>
        </w:tabs>
        <w:spacing w:after="0" w:line="240" w:lineRule="auto"/>
        <w:jc w:val="center"/>
        <w:rPr>
          <w:rFonts w:ascii="Times New Roman" w:hAnsi="Times New Roman" w:cs="Times New Roman"/>
          <w:b/>
          <w:sz w:val="24"/>
          <w:szCs w:val="24"/>
        </w:rPr>
      </w:pPr>
    </w:p>
    <w:p w:rsidR="004F2ACE" w:rsidRDefault="004F2ACE" w:rsidP="00F04E56">
      <w:pPr>
        <w:tabs>
          <w:tab w:val="left" w:pos="8619"/>
        </w:tabs>
        <w:spacing w:after="0" w:line="240" w:lineRule="auto"/>
        <w:jc w:val="center"/>
        <w:rPr>
          <w:rFonts w:ascii="Times New Roman" w:hAnsi="Times New Roman" w:cs="Times New Roman"/>
          <w:b/>
          <w:sz w:val="24"/>
          <w:szCs w:val="24"/>
        </w:rPr>
      </w:pPr>
    </w:p>
    <w:p w:rsidR="004F2ACE" w:rsidRDefault="004F2ACE" w:rsidP="00F04E56">
      <w:pPr>
        <w:tabs>
          <w:tab w:val="left" w:pos="8619"/>
        </w:tabs>
        <w:spacing w:after="0" w:line="240" w:lineRule="auto"/>
        <w:jc w:val="center"/>
        <w:rPr>
          <w:rFonts w:ascii="Times New Roman" w:hAnsi="Times New Roman" w:cs="Times New Roman"/>
          <w:b/>
          <w:sz w:val="24"/>
          <w:szCs w:val="24"/>
        </w:rPr>
      </w:pPr>
    </w:p>
    <w:p w:rsidR="000C4403" w:rsidRDefault="000C4403" w:rsidP="00F04E56">
      <w:pPr>
        <w:tabs>
          <w:tab w:val="left" w:pos="8619"/>
        </w:tabs>
        <w:spacing w:after="0" w:line="240" w:lineRule="auto"/>
        <w:jc w:val="center"/>
        <w:rPr>
          <w:rFonts w:ascii="Times New Roman" w:hAnsi="Times New Roman" w:cs="Times New Roman"/>
          <w:b/>
          <w:sz w:val="24"/>
          <w:szCs w:val="24"/>
        </w:rPr>
      </w:pPr>
    </w:p>
    <w:p w:rsidR="000C4403" w:rsidRDefault="000C4403" w:rsidP="00F04E56">
      <w:pPr>
        <w:tabs>
          <w:tab w:val="left" w:pos="8619"/>
        </w:tabs>
        <w:spacing w:after="0" w:line="240" w:lineRule="auto"/>
        <w:jc w:val="center"/>
        <w:rPr>
          <w:rFonts w:ascii="Times New Roman" w:hAnsi="Times New Roman" w:cs="Times New Roman"/>
          <w:b/>
          <w:sz w:val="24"/>
          <w:szCs w:val="24"/>
        </w:rPr>
      </w:pPr>
    </w:p>
    <w:p w:rsidR="000C4403" w:rsidRDefault="000C4403" w:rsidP="00F04E56">
      <w:pPr>
        <w:tabs>
          <w:tab w:val="left" w:pos="8619"/>
        </w:tabs>
        <w:spacing w:after="0" w:line="240" w:lineRule="auto"/>
        <w:jc w:val="center"/>
        <w:rPr>
          <w:rFonts w:ascii="Times New Roman" w:hAnsi="Times New Roman" w:cs="Times New Roman"/>
          <w:b/>
          <w:sz w:val="24"/>
          <w:szCs w:val="24"/>
        </w:rPr>
      </w:pPr>
    </w:p>
    <w:p w:rsidR="004F2ACE" w:rsidRDefault="004F2ACE" w:rsidP="00F04E56">
      <w:pPr>
        <w:tabs>
          <w:tab w:val="left" w:pos="8619"/>
        </w:tabs>
        <w:spacing w:after="0" w:line="240" w:lineRule="auto"/>
        <w:jc w:val="center"/>
        <w:rPr>
          <w:rFonts w:ascii="Times New Roman" w:hAnsi="Times New Roman" w:cs="Times New Roman"/>
          <w:b/>
          <w:sz w:val="24"/>
          <w:szCs w:val="24"/>
        </w:rPr>
      </w:pPr>
    </w:p>
    <w:p w:rsidR="000C4403" w:rsidRDefault="000C4403" w:rsidP="00F04E56">
      <w:pPr>
        <w:tabs>
          <w:tab w:val="left" w:pos="8619"/>
        </w:tabs>
        <w:spacing w:after="0" w:line="240" w:lineRule="auto"/>
        <w:jc w:val="center"/>
        <w:rPr>
          <w:rFonts w:ascii="Times New Roman" w:hAnsi="Times New Roman" w:cs="Times New Roman"/>
          <w:b/>
          <w:sz w:val="24"/>
          <w:szCs w:val="24"/>
        </w:rPr>
      </w:pPr>
    </w:p>
    <w:p w:rsidR="000C4403" w:rsidRDefault="000C4403" w:rsidP="00F04E56">
      <w:pPr>
        <w:tabs>
          <w:tab w:val="left" w:pos="8619"/>
        </w:tabs>
        <w:spacing w:after="0" w:line="240" w:lineRule="auto"/>
        <w:jc w:val="center"/>
        <w:rPr>
          <w:rFonts w:ascii="Times New Roman" w:hAnsi="Times New Roman" w:cs="Times New Roman"/>
          <w:b/>
          <w:sz w:val="24"/>
          <w:szCs w:val="24"/>
        </w:rPr>
      </w:pPr>
    </w:p>
    <w:p w:rsidR="00A86489" w:rsidRDefault="00A86489" w:rsidP="00F04E56">
      <w:pPr>
        <w:tabs>
          <w:tab w:val="left" w:pos="8619"/>
        </w:tabs>
        <w:spacing w:after="0" w:line="240" w:lineRule="auto"/>
        <w:jc w:val="center"/>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0C4403">
        <w:rPr>
          <w:rFonts w:ascii="Times New Roman" w:hAnsi="Times New Roman" w:cs="Times New Roman"/>
          <w:b/>
          <w:sz w:val="24"/>
          <w:szCs w:val="24"/>
        </w:rPr>
        <w:t>7 MAYO</w:t>
      </w:r>
    </w:p>
    <w:p w:rsidR="000C26B8" w:rsidRDefault="000C26B8"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445C90" w:rsidRDefault="00445C90" w:rsidP="00BD77F5">
      <w:pPr>
        <w:widowControl w:val="0"/>
        <w:autoSpaceDE w:val="0"/>
        <w:autoSpaceDN w:val="0"/>
        <w:adjustRightInd w:val="0"/>
        <w:spacing w:after="0" w:line="240" w:lineRule="auto"/>
        <w:rPr>
          <w:rFonts w:ascii="Times New Roman" w:hAnsi="Times New Roman" w:cs="Times New Roman"/>
          <w:b/>
          <w:sz w:val="24"/>
          <w:szCs w:val="24"/>
        </w:rPr>
      </w:pPr>
    </w:p>
    <w:p w:rsidR="00BD77F5" w:rsidRDefault="00BD77F5" w:rsidP="00BD77F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D77F5" w:rsidRPr="00A20A05" w:rsidRDefault="00BD77F5" w:rsidP="00BD77F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Pr>
          <w:rFonts w:ascii="Times New Roman" w:hAnsi="Times New Roman" w:cs="Times New Roman"/>
          <w:sz w:val="24"/>
          <w:szCs w:val="24"/>
        </w:rPr>
        <w:t>por los enfermos</w:t>
      </w:r>
    </w:p>
    <w:p w:rsidR="00BD77F5" w:rsidRDefault="00BD77F5" w:rsidP="00BD77F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7F7385" w:rsidRDefault="000C4403" w:rsidP="008E14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Padres y Hermanos de Maria Sanz</w:t>
      </w:r>
    </w:p>
    <w:p w:rsidR="000C4403" w:rsidRDefault="000C4403" w:rsidP="008E14D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Martí Martinez</w:t>
      </w:r>
    </w:p>
    <w:p w:rsidR="000C4403" w:rsidRPr="008E14D4" w:rsidRDefault="000C4403" w:rsidP="008E14D4">
      <w:pPr>
        <w:widowControl w:val="0"/>
        <w:autoSpaceDE w:val="0"/>
        <w:autoSpaceDN w:val="0"/>
        <w:adjustRightInd w:val="0"/>
        <w:spacing w:after="0" w:line="240" w:lineRule="auto"/>
        <w:rPr>
          <w:rFonts w:ascii="Times New Roman" w:hAnsi="Times New Roman" w:cs="Times New Roman"/>
          <w:smallCaps/>
          <w:sz w:val="24"/>
          <w:szCs w:val="24"/>
        </w:rPr>
      </w:pPr>
      <w:r>
        <w:rPr>
          <w:rFonts w:ascii="Times New Roman" w:hAnsi="Times New Roman" w:cs="Times New Roman"/>
          <w:sz w:val="24"/>
          <w:szCs w:val="24"/>
        </w:rPr>
        <w:t>Suf. Petra Gómez Prado</w:t>
      </w:r>
    </w:p>
    <w:p w:rsidR="000C26B8" w:rsidRDefault="000C26B8"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0C26B8" w:rsidRDefault="000C26B8"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0C26B8" w:rsidRPr="00753BF8" w:rsidRDefault="000C26B8" w:rsidP="00F3048E">
      <w:pPr>
        <w:widowControl w:val="0"/>
        <w:autoSpaceDE w:val="0"/>
        <w:autoSpaceDN w:val="0"/>
        <w:adjustRightInd w:val="0"/>
        <w:spacing w:after="0" w:line="240" w:lineRule="auto"/>
        <w:ind w:right="-71"/>
        <w:rPr>
          <w:rFonts w:ascii="Times New Roman" w:hAnsi="Times New Roman" w:cs="Times New Roman"/>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SÁBADO</w:t>
      </w:r>
      <w:r w:rsidR="000C4403">
        <w:rPr>
          <w:rFonts w:ascii="Times New Roman" w:hAnsi="Times New Roman" w:cs="Times New Roman"/>
          <w:b/>
          <w:sz w:val="24"/>
          <w:szCs w:val="24"/>
        </w:rPr>
        <w:t xml:space="preserve"> 8</w:t>
      </w:r>
      <w:r w:rsidR="007F7385">
        <w:rPr>
          <w:rFonts w:ascii="Times New Roman" w:hAnsi="Times New Roman" w:cs="Times New Roman"/>
          <w:b/>
          <w:sz w:val="24"/>
          <w:szCs w:val="24"/>
        </w:rPr>
        <w:t xml:space="preserve"> MAYO</w:t>
      </w:r>
    </w:p>
    <w:p w:rsidR="00A86489" w:rsidRDefault="00A86489"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EB15E6" w:rsidRDefault="000C4403"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12.00 BAUTIZO</w:t>
      </w:r>
    </w:p>
    <w:p w:rsidR="00A86489" w:rsidRPr="00EB15E6" w:rsidRDefault="00A86489" w:rsidP="00424249">
      <w:pPr>
        <w:widowControl w:val="0"/>
        <w:autoSpaceDE w:val="0"/>
        <w:autoSpaceDN w:val="0"/>
        <w:adjustRightInd w:val="0"/>
        <w:spacing w:after="0" w:line="240" w:lineRule="auto"/>
        <w:ind w:right="-71"/>
        <w:rPr>
          <w:rFonts w:ascii="Times New Roman" w:hAnsi="Times New Roman" w:cs="Times New Roman"/>
          <w:sz w:val="24"/>
          <w:szCs w:val="24"/>
        </w:rPr>
      </w:pPr>
    </w:p>
    <w:p w:rsidR="00BD77F5" w:rsidRPr="00A86489" w:rsidRDefault="00BD77F5"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17.30 SANTA MISA</w:t>
      </w:r>
    </w:p>
    <w:p w:rsidR="00BD77F5" w:rsidRDefault="00BD77F5" w:rsidP="00B37031">
      <w:pPr>
        <w:widowControl w:val="0"/>
        <w:autoSpaceDE w:val="0"/>
        <w:autoSpaceDN w:val="0"/>
        <w:adjustRightInd w:val="0"/>
        <w:spacing w:after="0" w:line="240" w:lineRule="auto"/>
        <w:ind w:right="-71"/>
        <w:rPr>
          <w:rFonts w:ascii="Times New Roman" w:hAnsi="Times New Roman" w:cs="Times New Roman"/>
          <w:b/>
          <w:sz w:val="24"/>
          <w:szCs w:val="24"/>
        </w:rPr>
      </w:pPr>
      <w:r w:rsidRPr="00BD77F5">
        <w:rPr>
          <w:rFonts w:ascii="Times New Roman" w:hAnsi="Times New Roman" w:cs="Times New Roman"/>
          <w:b/>
          <w:sz w:val="24"/>
          <w:szCs w:val="24"/>
        </w:rPr>
        <w:t>18.30 SANTO ROSARIO</w:t>
      </w:r>
    </w:p>
    <w:p w:rsidR="00BD77F5" w:rsidRDefault="00BD77F5"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19.00 SANTA MISA</w:t>
      </w:r>
    </w:p>
    <w:p w:rsidR="00445C90" w:rsidRDefault="00445C90"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D77F5" w:rsidRDefault="00BD77F5" w:rsidP="00B37031">
      <w:pPr>
        <w:widowControl w:val="0"/>
        <w:autoSpaceDE w:val="0"/>
        <w:autoSpaceDN w:val="0"/>
        <w:adjustRightInd w:val="0"/>
        <w:spacing w:after="0" w:line="240" w:lineRule="auto"/>
        <w:ind w:right="-71"/>
        <w:rPr>
          <w:rFonts w:ascii="Times New Roman" w:hAnsi="Times New Roman" w:cs="Times New Roman"/>
          <w:sz w:val="24"/>
          <w:szCs w:val="24"/>
        </w:rPr>
      </w:pPr>
      <w:r w:rsidRPr="00BD77F5">
        <w:rPr>
          <w:rFonts w:ascii="Times New Roman" w:hAnsi="Times New Roman" w:cs="Times New Roman"/>
          <w:sz w:val="24"/>
          <w:szCs w:val="24"/>
        </w:rPr>
        <w:t>Suf. Elvira Nemesio Planells, por esposo e hijos</w:t>
      </w:r>
    </w:p>
    <w:p w:rsidR="00BD77F5" w:rsidRDefault="00BD77F5"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M Carmen Pizarro Piedras, por su familia</w:t>
      </w:r>
    </w:p>
    <w:p w:rsidR="000C4403" w:rsidRDefault="000C4403"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Rvdo. D. Benjamín García Guillén, por una familia</w:t>
      </w:r>
    </w:p>
    <w:p w:rsidR="000C4403" w:rsidRDefault="000C4403"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 xml:space="preserve">Suf. Ignacia Belinchón  y Clemencio Díaz y familiares Díaz Belinchón </w:t>
      </w:r>
    </w:p>
    <w:p w:rsidR="000C4403" w:rsidRDefault="000C4403" w:rsidP="00B37031">
      <w:pPr>
        <w:widowControl w:val="0"/>
        <w:autoSpaceDE w:val="0"/>
        <w:autoSpaceDN w:val="0"/>
        <w:adjustRightInd w:val="0"/>
        <w:spacing w:after="0" w:line="240" w:lineRule="auto"/>
        <w:ind w:right="-71"/>
        <w:rPr>
          <w:rFonts w:ascii="Times New Roman" w:hAnsi="Times New Roman" w:cs="Times New Roman"/>
          <w:sz w:val="24"/>
          <w:szCs w:val="24"/>
        </w:rPr>
      </w:pPr>
    </w:p>
    <w:p w:rsidR="000C4403" w:rsidRPr="000C4403" w:rsidRDefault="000C4403" w:rsidP="00B37031">
      <w:pPr>
        <w:widowControl w:val="0"/>
        <w:autoSpaceDE w:val="0"/>
        <w:autoSpaceDN w:val="0"/>
        <w:adjustRightInd w:val="0"/>
        <w:spacing w:after="0" w:line="240" w:lineRule="auto"/>
        <w:ind w:right="-71"/>
        <w:rPr>
          <w:rFonts w:ascii="Times New Roman" w:hAnsi="Times New Roman" w:cs="Times New Roman"/>
          <w:b/>
          <w:color w:val="000000" w:themeColor="text1"/>
          <w:sz w:val="24"/>
          <w:szCs w:val="24"/>
        </w:rPr>
      </w:pPr>
      <w:r w:rsidRPr="000C4403">
        <w:rPr>
          <w:rFonts w:ascii="Times New Roman" w:hAnsi="Times New Roman" w:cs="Times New Roman"/>
          <w:b/>
          <w:color w:val="000000" w:themeColor="text1"/>
          <w:sz w:val="24"/>
          <w:szCs w:val="24"/>
        </w:rPr>
        <w:t xml:space="preserve">20.00 SANTA MISA FALLA BARRIO DEL CARMEN </w:t>
      </w:r>
    </w:p>
    <w:p w:rsidR="00BD77F5" w:rsidRPr="00BD77F5" w:rsidRDefault="00BD77F5"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DOMINGO</w:t>
      </w:r>
      <w:r w:rsidR="00445C90">
        <w:rPr>
          <w:rFonts w:ascii="Times New Roman" w:hAnsi="Times New Roman" w:cs="Times New Roman"/>
          <w:b/>
          <w:sz w:val="24"/>
          <w:szCs w:val="24"/>
        </w:rPr>
        <w:t xml:space="preserve"> </w:t>
      </w:r>
      <w:r w:rsidR="000C4403">
        <w:rPr>
          <w:rFonts w:ascii="Times New Roman" w:hAnsi="Times New Roman" w:cs="Times New Roman"/>
          <w:b/>
          <w:sz w:val="24"/>
          <w:szCs w:val="24"/>
        </w:rPr>
        <w:t>9</w:t>
      </w:r>
      <w:r w:rsidR="007F7385">
        <w:rPr>
          <w:rFonts w:ascii="Times New Roman" w:hAnsi="Times New Roman" w:cs="Times New Roman"/>
          <w:b/>
          <w:sz w:val="24"/>
          <w:szCs w:val="24"/>
        </w:rPr>
        <w:t xml:space="preserve"> MAYO </w:t>
      </w:r>
    </w:p>
    <w:p w:rsidR="000C4403" w:rsidRDefault="000C4403"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Ntra. Sra. Virgen de los Desamparados</w:t>
      </w:r>
    </w:p>
    <w:p w:rsidR="00A86489" w:rsidRDefault="00A86489"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Colecta Valencia Misionera</w:t>
      </w:r>
    </w:p>
    <w:p w:rsidR="000C4403" w:rsidRDefault="000C4403"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 xml:space="preserve">8:45 </w:t>
      </w:r>
      <w:r w:rsidR="003244AA">
        <w:rPr>
          <w:rFonts w:ascii="Times New Roman" w:hAnsi="Times New Roman" w:cs="Times New Roman"/>
          <w:b/>
          <w:sz w:val="24"/>
          <w:szCs w:val="24"/>
        </w:rPr>
        <w:t>Oración de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DD792A"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746538" w:rsidRPr="004F2ACE" w:rsidRDefault="00B37031"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11:00 SANTA MISA </w:t>
      </w:r>
      <w:r w:rsidR="004F2ACE">
        <w:rPr>
          <w:rFonts w:ascii="Times New Roman" w:hAnsi="Times New Roman" w:cs="Times New Roman"/>
          <w:b/>
          <w:sz w:val="24"/>
          <w:szCs w:val="24"/>
        </w:rPr>
        <w:t xml:space="preserve"> </w:t>
      </w:r>
      <w:r w:rsidR="004F2ACE" w:rsidRPr="004F2ACE">
        <w:rPr>
          <w:rFonts w:ascii="Times New Roman" w:hAnsi="Times New Roman" w:cs="Times New Roman"/>
          <w:sz w:val="24"/>
          <w:szCs w:val="24"/>
        </w:rPr>
        <w:t>PRO POPULO</w:t>
      </w:r>
    </w:p>
    <w:p w:rsidR="00746538" w:rsidRDefault="00746538" w:rsidP="00B37031">
      <w:pPr>
        <w:widowControl w:val="0"/>
        <w:autoSpaceDE w:val="0"/>
        <w:autoSpaceDN w:val="0"/>
        <w:adjustRightInd w:val="0"/>
        <w:spacing w:after="0" w:line="240" w:lineRule="auto"/>
        <w:rPr>
          <w:rFonts w:ascii="Times New Roman" w:hAnsi="Times New Roman" w:cs="Times New Roman"/>
          <w:b/>
          <w:sz w:val="24"/>
          <w:szCs w:val="24"/>
        </w:rPr>
      </w:pPr>
    </w:p>
    <w:p w:rsidR="00445C90" w:rsidRDefault="00445C90"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12.00 BAUTIZO</w:t>
      </w:r>
    </w:p>
    <w:p w:rsidR="00605881" w:rsidRDefault="00605881" w:rsidP="00B37031">
      <w:pPr>
        <w:widowControl w:val="0"/>
        <w:autoSpaceDE w:val="0"/>
        <w:autoSpaceDN w:val="0"/>
        <w:adjustRightInd w:val="0"/>
        <w:spacing w:after="0" w:line="240" w:lineRule="auto"/>
        <w:rPr>
          <w:rFonts w:ascii="Arial Narrow" w:hAnsi="Arial Narrow" w:cs="Arial"/>
        </w:rPr>
      </w:pP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0C4403" w:rsidRDefault="000C4403" w:rsidP="00B37031">
      <w:pPr>
        <w:widowControl w:val="0"/>
        <w:autoSpaceDE w:val="0"/>
        <w:autoSpaceDN w:val="0"/>
        <w:adjustRightInd w:val="0"/>
        <w:spacing w:after="0" w:line="240" w:lineRule="auto"/>
        <w:rPr>
          <w:rFonts w:ascii="Times New Roman" w:hAnsi="Times New Roman" w:cs="Times New Roman"/>
          <w:sz w:val="24"/>
          <w:szCs w:val="24"/>
        </w:rPr>
      </w:pPr>
      <w:r w:rsidRPr="000C4403">
        <w:rPr>
          <w:rFonts w:ascii="Times New Roman" w:hAnsi="Times New Roman" w:cs="Times New Roman"/>
          <w:sz w:val="24"/>
          <w:szCs w:val="24"/>
        </w:rPr>
        <w:t>Acción de Gracias a la Purísima Sangre</w:t>
      </w:r>
    </w:p>
    <w:p w:rsidR="000C4403" w:rsidRPr="000C4403" w:rsidRDefault="000C4403" w:rsidP="00B3703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por una devota</w:t>
      </w: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p>
    <w:p w:rsidR="00D22B37" w:rsidRDefault="00D22B37" w:rsidP="00724B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250168" w:rsidRDefault="00250168" w:rsidP="00F45118">
      <w:pPr>
        <w:spacing w:before="100" w:beforeAutospacing="1" w:after="100" w:afterAutospacing="1" w:line="240" w:lineRule="auto"/>
        <w:jc w:val="both"/>
        <w:rPr>
          <w:rFonts w:ascii="Times New Roman" w:eastAsia="Times New Roman" w:hAnsi="Times New Roman" w:cs="Times New Roman"/>
          <w:color w:val="FF0000"/>
        </w:rPr>
      </w:pPr>
    </w:p>
    <w:p w:rsidR="00250168" w:rsidRPr="0002011B" w:rsidRDefault="00250168" w:rsidP="00250168">
      <w:pPr>
        <w:pStyle w:val="NormalWeb"/>
        <w:spacing w:before="0" w:beforeAutospacing="0" w:after="0" w:afterAutospacing="0"/>
        <w:rPr>
          <w:rFonts w:ascii="Arial Narrow" w:hAnsi="Arial Narrow" w:cs="Arial"/>
          <w:b/>
          <w:color w:val="0070C0"/>
        </w:rPr>
      </w:pPr>
      <w:r w:rsidRPr="0002011B">
        <w:rPr>
          <w:rFonts w:ascii="Arial Narrow" w:hAnsi="Arial Narrow"/>
          <w:color w:val="0070C0"/>
        </w:rPr>
        <w:t>www.nuestraseñorademonserrat.es</w:t>
      </w:r>
      <w:r>
        <w:rPr>
          <w:rFonts w:ascii="Arial Narrow" w:hAnsi="Arial Narrow"/>
          <w:color w:val="0070C0"/>
        </w:rPr>
        <w:t xml:space="preserve">02 de mayo de </w:t>
      </w:r>
      <w:r w:rsidRPr="0002011B">
        <w:rPr>
          <w:rFonts w:ascii="Arial Narrow" w:hAnsi="Arial Narrow"/>
          <w:color w:val="0070C0"/>
        </w:rPr>
        <w:t>202</w:t>
      </w:r>
      <w:r>
        <w:rPr>
          <w:rFonts w:ascii="Arial Narrow" w:hAnsi="Arial Narrow"/>
          <w:color w:val="0070C0"/>
        </w:rPr>
        <w:t>1</w:t>
      </w:r>
    </w:p>
    <w:p w:rsidR="00250168" w:rsidRPr="00BA6265" w:rsidRDefault="00250168" w:rsidP="00250168">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250168" w:rsidRPr="00250168" w:rsidRDefault="00250168" w:rsidP="00250168">
      <w:pPr>
        <w:spacing w:after="0" w:line="240" w:lineRule="auto"/>
        <w:jc w:val="both"/>
        <w:rPr>
          <w:rFonts w:ascii="Verdana" w:hAnsi="Verdana" w:cs="Segoe UI"/>
          <w:color w:val="00B0F0"/>
          <w:sz w:val="20"/>
          <w:szCs w:val="20"/>
        </w:rPr>
      </w:pPr>
      <w:r w:rsidRPr="008422DB">
        <w:rPr>
          <w:color w:val="4F81BD" w:themeColor="accent1"/>
        </w:rPr>
        <w:t xml:space="preserve">@Pontifex_es </w:t>
      </w:r>
      <w:r w:rsidRPr="00250168">
        <w:rPr>
          <w:rFonts w:ascii="Verdana" w:hAnsi="Verdana" w:cs="Segoe UI"/>
          <w:color w:val="00B0F0"/>
          <w:sz w:val="20"/>
          <w:szCs w:val="20"/>
        </w:rPr>
        <w:t>No hay página del Evangelio en la que no haya lugar para nosotros. Meditar, para nosotros los cristianos, es una forma de encontrar a Jesús. Y así, solo así, reencontrarnos con nosotros mismos.</w:t>
      </w:r>
    </w:p>
    <w:p w:rsidR="00250168" w:rsidRPr="00250168" w:rsidRDefault="00250168" w:rsidP="00250168">
      <w:pPr>
        <w:spacing w:after="0" w:line="240" w:lineRule="auto"/>
        <w:jc w:val="both"/>
        <w:rPr>
          <w:rFonts w:ascii="Verdana" w:hAnsi="Verdana" w:cs="Segoe UI"/>
          <w:color w:val="00B050"/>
          <w:sz w:val="20"/>
          <w:szCs w:val="20"/>
        </w:rPr>
      </w:pPr>
    </w:p>
    <w:p w:rsidR="00250168" w:rsidRPr="00250168" w:rsidRDefault="00250168" w:rsidP="00250168">
      <w:pPr>
        <w:spacing w:after="0" w:line="240" w:lineRule="auto"/>
        <w:jc w:val="both"/>
        <w:rPr>
          <w:rFonts w:ascii="Verdana" w:hAnsi="Verdana"/>
          <w:color w:val="00B050"/>
          <w:sz w:val="21"/>
          <w:szCs w:val="21"/>
          <w:shd w:val="clear" w:color="auto" w:fill="FFFFFF"/>
        </w:rPr>
      </w:pPr>
      <w:r w:rsidRPr="00250168">
        <w:rPr>
          <w:noProof/>
          <w:color w:val="00B050"/>
          <w:lang w:eastAsia="es-ES"/>
        </w:rPr>
        <w:drawing>
          <wp:anchor distT="0" distB="0" distL="114300" distR="114300" simplePos="0" relativeHeight="251659264" behindDoc="1" locked="0" layoutInCell="1" allowOverlap="1">
            <wp:simplePos x="0" y="0"/>
            <wp:positionH relativeFrom="margin">
              <wp:align>left</wp:align>
            </wp:positionH>
            <wp:positionV relativeFrom="paragraph">
              <wp:posOffset>47625</wp:posOffset>
            </wp:positionV>
            <wp:extent cx="1645920" cy="2887980"/>
            <wp:effectExtent l="0" t="0" r="0" b="7620"/>
            <wp:wrapTight wrapText="bothSides">
              <wp:wrapPolygon edited="0">
                <wp:start x="0" y="0"/>
                <wp:lineTo x="0" y="21515"/>
                <wp:lineTo x="21250" y="21515"/>
                <wp:lineTo x="21250" y="0"/>
                <wp:lineTo x="0" y="0"/>
              </wp:wrapPolygon>
            </wp:wrapTight>
            <wp:docPr id="3" name="Imagen 3" descr="Homilía para V Domingo de Pascua, B, (3-5-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ilía para V Domingo de Pascua, B, (3-5-2015)"/>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5920" cy="2887980"/>
                    </a:xfrm>
                    <a:prstGeom prst="rect">
                      <a:avLst/>
                    </a:prstGeom>
                    <a:noFill/>
                    <a:ln>
                      <a:noFill/>
                    </a:ln>
                  </pic:spPr>
                </pic:pic>
              </a:graphicData>
            </a:graphic>
          </wp:anchor>
        </w:drawing>
      </w:r>
      <w:r w:rsidRPr="00250168">
        <w:rPr>
          <w:rStyle w:val="Textoennegrita"/>
          <w:rFonts w:ascii="Verdana" w:hAnsi="Verdana"/>
          <w:color w:val="00B050"/>
          <w:sz w:val="21"/>
          <w:szCs w:val="21"/>
          <w:shd w:val="clear" w:color="auto" w:fill="FFFFFF"/>
        </w:rPr>
        <w:t>Mensaje doctrinal</w:t>
      </w:r>
      <w:r w:rsidRPr="00250168">
        <w:rPr>
          <w:rFonts w:ascii="Verdana" w:hAnsi="Verdana"/>
          <w:b/>
          <w:bCs/>
          <w:color w:val="00B050"/>
          <w:sz w:val="21"/>
          <w:szCs w:val="21"/>
          <w:shd w:val="clear" w:color="auto" w:fill="FFFFFF"/>
        </w:rPr>
        <w:t>1.</w:t>
      </w:r>
      <w:r w:rsidRPr="00250168">
        <w:rPr>
          <w:rStyle w:val="nfasis"/>
          <w:rFonts w:ascii="Verdana" w:hAnsi="Verdana"/>
          <w:b/>
          <w:bCs/>
          <w:color w:val="00B050"/>
          <w:sz w:val="21"/>
          <w:szCs w:val="21"/>
          <w:shd w:val="clear" w:color="auto" w:fill="FFFFFF"/>
        </w:rPr>
        <w:t xml:space="preserve"> El amor se muestra en las obras</w:t>
      </w:r>
      <w:r w:rsidRPr="00250168">
        <w:rPr>
          <w:rStyle w:val="nfasis"/>
          <w:rFonts w:ascii="Verdana" w:hAnsi="Verdana"/>
          <w:color w:val="00B050"/>
          <w:sz w:val="21"/>
          <w:szCs w:val="21"/>
          <w:shd w:val="clear" w:color="auto" w:fill="FFFFFF"/>
        </w:rPr>
        <w:t>.</w:t>
      </w:r>
      <w:r w:rsidRPr="00250168">
        <w:rPr>
          <w:rFonts w:ascii="Verdana" w:hAnsi="Verdana"/>
          <w:color w:val="00B050"/>
          <w:sz w:val="21"/>
          <w:szCs w:val="21"/>
          <w:shd w:val="clear" w:color="auto" w:fill="FFFFFF"/>
        </w:rPr>
        <w:t>La primera carta del apóstol san Juan pone de relieve, de modo inequívoco, que no se puede amar sólo de palabra, sino con las obras y según la verdad. Si deseamos saber si nos encontramos en la verdad, debemos atender a nuestras obras en el amor. La caridad fraterna es algo propio y esencial del cristianismo: Él ha dado su vida por nosotros; también nosotros debemos dar la vida por los hermanos (1 Jn 3,16). Ahora bien, no todos pueden dar la vida por los demás mediante el martirio, es decir, en una confesión suprema de fe. Sin embargo, todos podemos dar la vida por nuestros hermanos mediante el ejercicio de la donación de nosotros mismos. Es importante subrayar que el hombre puede vivir en la dimensión del don (de la donación de sí). Más aún, ésta es su verdadera vida, su forma más auténtica de vivir. Juan Pablo II escribía a los jóvenes en 1985: "¡Sí, mis queridos jóvenes! El hombre, el cristiano es capaz de vivir conforme a la dimensión del don (la dimensión de la donación). Más aún, esta dimensión no sólo es "superior" a la de las meras obligaciones morales conocidas por los mandamientos, sino que es también "más profunda" y fundamental. Esta dimensión testimonia una expresión más plena de aquel proyecto de vida que construimos ya en la juventud. La dimensión del don crea a la vez el perfil maduro de toda vocación humana y cristiana."El mandamiento del amor es el principal de todos y el que nos ayuda a decidir qué es lo que se debe hacer "aquí y ahora". Se puede vivir la dimensión del don de sí mismo en la vida familiar y profesional, en la vida religiosa y sacerdotal, en la escuela y en la cosa pública, en el hospital y en la fábrica.Si nuestro corazón nos amonesta porque no hemos vivido la caridad, es inútil que nos desalentemos atrapados por los remordimientos. El verdadero arrepentimiento no se encuentra replegándose en sí mismo, sino volviendo a Dios para que Él, que es rico en misericordia, nos perdone y nos conceda la suficiente humildad para seguir adelante con entusiasmo. Bien lo supo san Pedro cuando exclamó: Señor, Tú lo sabes todo. Tú sabes que yo te amo (Jn 21, 17). Dios es más grande que nuestro corazón y sus planes y proyectos superan con mucho nuestra pobre mente humana. Puedes esconder a los hombres tu corazón, pero a Dios no le puedes esconder nada. ¡Cómo esconderlo a él a quien un pecador lleno de arrepentimiento y temor decía: "Dónde iré lejos de tu espíritu? ¿Dónde huir lejos de tu presencia?"Buscaba huir para librarme del juicio de Dios, y no sabía dónde. En efecto ¿dónde no está Dios? "Si subo al cielo, allá estás tú, si desciendo a los infiernos, ¿allá te encuentro?"Dónde ir? ¿Dónde huir?Huye hacia Él, confiesa a Él tus pecados y no te escondas: en efecto, no puedes esconderte de Él. Dile: "Tú eres mi refugio": y nutre en ti el amor que sólo conduce a la vida" (San Agustín, Tratados sobre la primera carta de Juan, Tratt. VI).Vivamos, pues, en el amor. Pero si algún día tenemos la desgracia de alejarnos de Dios por el pecado, no huyamos de él. Por el contrario, acudamos al médico que puede salvar nuestras almas, acudamos al Padre de las misericordias para que nos restituya la vida de gracia y nos permita dar frutos de amor y de vida eterna.</w:t>
      </w:r>
    </w:p>
    <w:p w:rsidR="00250168" w:rsidRDefault="00250168" w:rsidP="00250168">
      <w:pPr>
        <w:spacing w:after="0" w:line="240" w:lineRule="auto"/>
        <w:jc w:val="both"/>
        <w:rPr>
          <w:rFonts w:ascii="Verdana" w:hAnsi="Verdana"/>
          <w:color w:val="36383D"/>
          <w:sz w:val="21"/>
          <w:szCs w:val="21"/>
          <w:shd w:val="clear" w:color="auto" w:fill="FFFFFF"/>
        </w:rPr>
      </w:pPr>
    </w:p>
    <w:p w:rsidR="00250168" w:rsidRPr="00250168" w:rsidRDefault="00250168" w:rsidP="00250168">
      <w:pPr>
        <w:pStyle w:val="NormalWeb"/>
        <w:shd w:val="clear" w:color="auto" w:fill="FFFFFF"/>
        <w:spacing w:before="0" w:beforeAutospacing="0" w:after="300" w:afterAutospacing="0"/>
        <w:jc w:val="both"/>
        <w:textAlignment w:val="baseline"/>
        <w:rPr>
          <w:rFonts w:ascii="Verdana" w:hAnsi="Verdana"/>
          <w:i/>
          <w:iCs/>
          <w:color w:val="FF0000"/>
          <w:sz w:val="18"/>
          <w:szCs w:val="18"/>
        </w:rPr>
      </w:pPr>
      <w:r w:rsidRPr="00250168">
        <w:rPr>
          <w:rFonts w:ascii="Verdana" w:hAnsi="Verdana"/>
          <w:b/>
          <w:bCs/>
          <w:color w:val="FF0000"/>
          <w:sz w:val="18"/>
          <w:szCs w:val="18"/>
          <w:shd w:val="clear" w:color="auto" w:fill="FFFFFF"/>
        </w:rPr>
        <w:t>2.</w:t>
      </w:r>
      <w:r w:rsidRPr="00250168">
        <w:rPr>
          <w:rStyle w:val="nfasis"/>
          <w:rFonts w:ascii="Verdana" w:hAnsi="Verdana"/>
          <w:b/>
          <w:bCs/>
          <w:color w:val="FF0000"/>
          <w:sz w:val="18"/>
          <w:szCs w:val="18"/>
          <w:shd w:val="clear" w:color="auto" w:fill="FFFFFF"/>
        </w:rPr>
        <w:t>Dar frutos permaneciendo unidos a Cristo</w:t>
      </w:r>
      <w:r w:rsidRPr="00250168">
        <w:rPr>
          <w:rStyle w:val="nfasis"/>
          <w:rFonts w:ascii="Verdana" w:hAnsi="Verdana"/>
          <w:color w:val="FF0000"/>
          <w:sz w:val="18"/>
          <w:szCs w:val="18"/>
          <w:shd w:val="clear" w:color="auto" w:fill="FFFFFF"/>
        </w:rPr>
        <w:t>.</w:t>
      </w:r>
      <w:r w:rsidRPr="00250168">
        <w:rPr>
          <w:rFonts w:ascii="Verdana" w:hAnsi="Verdana"/>
          <w:b/>
          <w:bCs/>
          <w:color w:val="FF0000"/>
          <w:sz w:val="18"/>
          <w:szCs w:val="18"/>
          <w:shd w:val="clear" w:color="auto" w:fill="FFFFFF"/>
        </w:rPr>
        <w:t>"Permanecer"</w:t>
      </w:r>
      <w:r w:rsidRPr="00250168">
        <w:rPr>
          <w:rFonts w:ascii="Verdana" w:hAnsi="Verdana"/>
          <w:color w:val="FF0000"/>
          <w:sz w:val="18"/>
          <w:szCs w:val="18"/>
          <w:shd w:val="clear" w:color="auto" w:fill="FFFFFF"/>
        </w:rPr>
        <w:t xml:space="preserve"> es una palabra clave en el vocabulario de san Juan. En el original griego (menein) lo encontramos 68 veces en los escritos de san Juan y 118 en el Nuevo Testamento. En el sentido más fuerte expresa la unión entre el Padre y el Hijo. En sentido más amplio expresa la unión entre Dios y aquel que tiene fe y observa sus mandamientos. La parábola de la vid y lo sarmientos nos invita de modo particular a "permanecer unidos a Cristo".Es claro que un sarmiento, si no permanece unido a la vid, no puede dar fruto. Se seca y no sirve sino para lanzarlo al fuego. Para el sarmiento no hay alternativa: o permanece unido a la vid o es arrojado al fuego. No sirve para madera u otra labor semejante.Permanecer unido a Cristo es permanecer unido a la gracia, porque sin ella nada podemos. Permanecer unido a Cristo es permanecer unido a Él por la oración, por la vida interior, por la elevatiomentis in Deum (Por la elevación de nuestra mente hacia Dios). Es hacer que todas nuestras obras y actos se hagan en la presencia de Dios y ordenadas según Dios. Quien se separa de Cristo se pierde. Se aleja del camino, de la verdad y de la vida. Se seca y es arrojado al fuego.Pero hay algo más. El que permanece unido a Cristo es escuchado en su petición. Permanezcamos unidos a Dios en nuestra vocación familiar, profesional religiosa, sacerdotal para que demos frutos de vida eterna, para que nuestra vida no se consuma infructuosamente en los avatares mínimos de cada día. Habrá que dar fruto en el propio hogar, en la formación de la familia, en la educación de los hijos; habrá que dar fruto en la vida social, en la construcción de un mundo mejor, en el esfuerzo por aliviar los sufrimientos ajenos; habrá que dar fruto en el apostolado, en el llevar las almas a Dios, en la maternidad y paternidad espiritual. Pero todo esto no es posible, si no permanecemos unidos a Cristo, vid verdadera.</w:t>
      </w:r>
    </w:p>
    <w:p w:rsidR="00250168" w:rsidRPr="00DD792A" w:rsidRDefault="00250168" w:rsidP="00F45118">
      <w:pPr>
        <w:spacing w:before="100" w:beforeAutospacing="1" w:after="100" w:afterAutospacing="1" w:line="240" w:lineRule="auto"/>
        <w:jc w:val="both"/>
        <w:rPr>
          <w:rFonts w:ascii="Times New Roman" w:eastAsia="Times New Roman" w:hAnsi="Times New Roman" w:cs="Times New Roman"/>
          <w:color w:val="FF0000"/>
        </w:rPr>
      </w:pPr>
    </w:p>
    <w:sectPr w:rsidR="00250168" w:rsidRPr="00DD792A" w:rsidSect="008A6FB6">
      <w:headerReference w:type="default" r:id="rId13"/>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998" w:rsidRDefault="002C5998" w:rsidP="00153BE5">
      <w:pPr>
        <w:spacing w:after="0" w:line="240" w:lineRule="auto"/>
      </w:pPr>
      <w:r>
        <w:separator/>
      </w:r>
    </w:p>
  </w:endnote>
  <w:endnote w:type="continuationSeparator" w:id="1">
    <w:p w:rsidR="002C5998" w:rsidRDefault="002C5998"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998" w:rsidRDefault="002C5998" w:rsidP="00153BE5">
      <w:pPr>
        <w:spacing w:after="0" w:line="240" w:lineRule="auto"/>
      </w:pPr>
      <w:r>
        <w:separator/>
      </w:r>
    </w:p>
  </w:footnote>
  <w:footnote w:type="continuationSeparator" w:id="1">
    <w:p w:rsidR="002C5998" w:rsidRDefault="002C5998"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D97135" w:rsidP="00D97135">
              <w:pPr>
                <w:pStyle w:val="Encabezado"/>
                <w:rPr>
                  <w:color w:val="FFFFFF" w:themeColor="background1"/>
                </w:rPr>
              </w:pPr>
              <w:r>
                <w:rPr>
                  <w:sz w:val="24"/>
                  <w:szCs w:val="24"/>
                </w:rPr>
                <w:t>3</w:t>
              </w:r>
              <w:r w:rsidR="003D74F1">
                <w:rPr>
                  <w:sz w:val="24"/>
                  <w:szCs w:val="24"/>
                </w:rPr>
                <w:t xml:space="preserve"> </w:t>
              </w:r>
              <w:r w:rsidR="00ED1C71">
                <w:rPr>
                  <w:sz w:val="24"/>
                  <w:szCs w:val="24"/>
                </w:rPr>
                <w:t xml:space="preserve">al </w:t>
              </w:r>
              <w:r>
                <w:rPr>
                  <w:sz w:val="24"/>
                  <w:szCs w:val="24"/>
                </w:rPr>
                <w:t>9</w:t>
              </w:r>
              <w:r w:rsidR="00ED1C71">
                <w:rPr>
                  <w:sz w:val="24"/>
                  <w:szCs w:val="24"/>
                </w:rPr>
                <w:t xml:space="preserve"> de </w:t>
              </w:r>
              <w:r w:rsidR="00BC1A08">
                <w:rPr>
                  <w:sz w:val="24"/>
                  <w:szCs w:val="24"/>
                </w:rPr>
                <w:t>Mayo</w:t>
              </w:r>
              <w:r w:rsidR="00D66081">
                <w:rPr>
                  <w:sz w:val="24"/>
                  <w:szCs w:val="24"/>
                </w:rPr>
                <w:t xml:space="preserve"> de 2021</w:t>
              </w:r>
            </w:p>
          </w:tc>
        </w:sdtContent>
      </w:sdt>
    </w:tr>
  </w:tbl>
  <w:p w:rsidR="005B63BF" w:rsidRPr="008E14D4" w:rsidRDefault="00E067C9" w:rsidP="00E067C9">
    <w:pPr>
      <w:pStyle w:val="Encabezado"/>
      <w:tabs>
        <w:tab w:val="clear" w:pos="4252"/>
        <w:tab w:val="clear" w:pos="8504"/>
        <w:tab w:val="left" w:pos="8430"/>
      </w:tabs>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71042"/>
  </w:hdrShapeDefaults>
  <w:footnotePr>
    <w:footnote w:id="0"/>
    <w:footnote w:id="1"/>
  </w:footnotePr>
  <w:endnotePr>
    <w:endnote w:id="0"/>
    <w:endnote w:id="1"/>
  </w:endnotePr>
  <w:compat/>
  <w:rsids>
    <w:rsidRoot w:val="00153BE5"/>
    <w:rsid w:val="00001F0D"/>
    <w:rsid w:val="00006B71"/>
    <w:rsid w:val="000070E4"/>
    <w:rsid w:val="000120A3"/>
    <w:rsid w:val="00015392"/>
    <w:rsid w:val="000172E6"/>
    <w:rsid w:val="00023C61"/>
    <w:rsid w:val="0003498C"/>
    <w:rsid w:val="00034B37"/>
    <w:rsid w:val="000377C2"/>
    <w:rsid w:val="000412C2"/>
    <w:rsid w:val="00041581"/>
    <w:rsid w:val="000469C8"/>
    <w:rsid w:val="00047039"/>
    <w:rsid w:val="00051583"/>
    <w:rsid w:val="00051AF7"/>
    <w:rsid w:val="00053B2E"/>
    <w:rsid w:val="00055219"/>
    <w:rsid w:val="000554DA"/>
    <w:rsid w:val="000656DE"/>
    <w:rsid w:val="00065715"/>
    <w:rsid w:val="000668AF"/>
    <w:rsid w:val="00066962"/>
    <w:rsid w:val="00073806"/>
    <w:rsid w:val="00074350"/>
    <w:rsid w:val="0007477A"/>
    <w:rsid w:val="000771B0"/>
    <w:rsid w:val="0007746F"/>
    <w:rsid w:val="00082232"/>
    <w:rsid w:val="00082B76"/>
    <w:rsid w:val="00084C77"/>
    <w:rsid w:val="00086A15"/>
    <w:rsid w:val="00097570"/>
    <w:rsid w:val="00097644"/>
    <w:rsid w:val="000A0915"/>
    <w:rsid w:val="000A0B29"/>
    <w:rsid w:val="000A0FBA"/>
    <w:rsid w:val="000A0FFA"/>
    <w:rsid w:val="000A37A7"/>
    <w:rsid w:val="000A46FF"/>
    <w:rsid w:val="000B16FD"/>
    <w:rsid w:val="000B4D6D"/>
    <w:rsid w:val="000B625B"/>
    <w:rsid w:val="000C0100"/>
    <w:rsid w:val="000C26B8"/>
    <w:rsid w:val="000C4403"/>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15F"/>
    <w:rsid w:val="00116942"/>
    <w:rsid w:val="00122D4B"/>
    <w:rsid w:val="00122DF3"/>
    <w:rsid w:val="00124677"/>
    <w:rsid w:val="00124B0E"/>
    <w:rsid w:val="0012526D"/>
    <w:rsid w:val="001367B4"/>
    <w:rsid w:val="0014072A"/>
    <w:rsid w:val="00140FE0"/>
    <w:rsid w:val="00143AB1"/>
    <w:rsid w:val="00153BE5"/>
    <w:rsid w:val="00153FA0"/>
    <w:rsid w:val="00155193"/>
    <w:rsid w:val="001650B1"/>
    <w:rsid w:val="0017631E"/>
    <w:rsid w:val="00183F82"/>
    <w:rsid w:val="0018400C"/>
    <w:rsid w:val="001841FE"/>
    <w:rsid w:val="00184642"/>
    <w:rsid w:val="00190AFD"/>
    <w:rsid w:val="001936C0"/>
    <w:rsid w:val="00194068"/>
    <w:rsid w:val="001945EB"/>
    <w:rsid w:val="001954AF"/>
    <w:rsid w:val="00196839"/>
    <w:rsid w:val="001971B5"/>
    <w:rsid w:val="001A0AC5"/>
    <w:rsid w:val="001A2B6C"/>
    <w:rsid w:val="001A40C7"/>
    <w:rsid w:val="001A4873"/>
    <w:rsid w:val="001A5610"/>
    <w:rsid w:val="001A762D"/>
    <w:rsid w:val="001B14A6"/>
    <w:rsid w:val="001B5633"/>
    <w:rsid w:val="001B661F"/>
    <w:rsid w:val="001B7D9D"/>
    <w:rsid w:val="001B7F2C"/>
    <w:rsid w:val="001C6C68"/>
    <w:rsid w:val="001D1390"/>
    <w:rsid w:val="001D3CF7"/>
    <w:rsid w:val="001D66B1"/>
    <w:rsid w:val="001E246E"/>
    <w:rsid w:val="001E310E"/>
    <w:rsid w:val="001F22DF"/>
    <w:rsid w:val="0020108F"/>
    <w:rsid w:val="00201328"/>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C93"/>
    <w:rsid w:val="00234F7B"/>
    <w:rsid w:val="00240C96"/>
    <w:rsid w:val="00241739"/>
    <w:rsid w:val="00241E46"/>
    <w:rsid w:val="00243F40"/>
    <w:rsid w:val="0024670D"/>
    <w:rsid w:val="00247E9E"/>
    <w:rsid w:val="00250168"/>
    <w:rsid w:val="00253658"/>
    <w:rsid w:val="002570CB"/>
    <w:rsid w:val="00263265"/>
    <w:rsid w:val="00267B5A"/>
    <w:rsid w:val="00270417"/>
    <w:rsid w:val="00270530"/>
    <w:rsid w:val="00271CA2"/>
    <w:rsid w:val="00275A17"/>
    <w:rsid w:val="00281456"/>
    <w:rsid w:val="00283749"/>
    <w:rsid w:val="00284BCF"/>
    <w:rsid w:val="0029048E"/>
    <w:rsid w:val="00292050"/>
    <w:rsid w:val="002966D5"/>
    <w:rsid w:val="00297352"/>
    <w:rsid w:val="002A185C"/>
    <w:rsid w:val="002A78D8"/>
    <w:rsid w:val="002B045C"/>
    <w:rsid w:val="002B1ADC"/>
    <w:rsid w:val="002B3489"/>
    <w:rsid w:val="002C0A80"/>
    <w:rsid w:val="002C1562"/>
    <w:rsid w:val="002C4731"/>
    <w:rsid w:val="002C5998"/>
    <w:rsid w:val="002D00D5"/>
    <w:rsid w:val="002D2C1D"/>
    <w:rsid w:val="002D54BE"/>
    <w:rsid w:val="002D57D5"/>
    <w:rsid w:val="002D7DE8"/>
    <w:rsid w:val="002E3042"/>
    <w:rsid w:val="002E37D2"/>
    <w:rsid w:val="002E4008"/>
    <w:rsid w:val="002E4623"/>
    <w:rsid w:val="002F261F"/>
    <w:rsid w:val="002F2DA2"/>
    <w:rsid w:val="002F38DD"/>
    <w:rsid w:val="00302930"/>
    <w:rsid w:val="00302C21"/>
    <w:rsid w:val="00304370"/>
    <w:rsid w:val="00306C45"/>
    <w:rsid w:val="00313625"/>
    <w:rsid w:val="0031783C"/>
    <w:rsid w:val="003178B5"/>
    <w:rsid w:val="003244AA"/>
    <w:rsid w:val="0032492D"/>
    <w:rsid w:val="00326CF9"/>
    <w:rsid w:val="00330319"/>
    <w:rsid w:val="00332815"/>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4F1"/>
    <w:rsid w:val="003D7A20"/>
    <w:rsid w:val="003E13E8"/>
    <w:rsid w:val="003E2E3B"/>
    <w:rsid w:val="003E6E0D"/>
    <w:rsid w:val="003E6F7D"/>
    <w:rsid w:val="003F087A"/>
    <w:rsid w:val="003F3637"/>
    <w:rsid w:val="003F4723"/>
    <w:rsid w:val="003F67D5"/>
    <w:rsid w:val="00400D6C"/>
    <w:rsid w:val="00400EAF"/>
    <w:rsid w:val="004012B7"/>
    <w:rsid w:val="0040430E"/>
    <w:rsid w:val="0040442F"/>
    <w:rsid w:val="0041169F"/>
    <w:rsid w:val="00424249"/>
    <w:rsid w:val="00425439"/>
    <w:rsid w:val="00425F57"/>
    <w:rsid w:val="004319EA"/>
    <w:rsid w:val="00434AE1"/>
    <w:rsid w:val="00437B4C"/>
    <w:rsid w:val="00441DAC"/>
    <w:rsid w:val="00445C75"/>
    <w:rsid w:val="00445C90"/>
    <w:rsid w:val="00447910"/>
    <w:rsid w:val="004479A7"/>
    <w:rsid w:val="004533F3"/>
    <w:rsid w:val="00454A64"/>
    <w:rsid w:val="00456707"/>
    <w:rsid w:val="00464CE9"/>
    <w:rsid w:val="00467F04"/>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B7398"/>
    <w:rsid w:val="004C1C25"/>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2ACE"/>
    <w:rsid w:val="004F3285"/>
    <w:rsid w:val="004F7F13"/>
    <w:rsid w:val="005000C5"/>
    <w:rsid w:val="005015F0"/>
    <w:rsid w:val="00501E4D"/>
    <w:rsid w:val="00503C4D"/>
    <w:rsid w:val="00514587"/>
    <w:rsid w:val="00515006"/>
    <w:rsid w:val="00520E8E"/>
    <w:rsid w:val="005225E8"/>
    <w:rsid w:val="005251B1"/>
    <w:rsid w:val="00527511"/>
    <w:rsid w:val="00532FE0"/>
    <w:rsid w:val="00536CBC"/>
    <w:rsid w:val="00537BEB"/>
    <w:rsid w:val="00540DCC"/>
    <w:rsid w:val="00545295"/>
    <w:rsid w:val="005453DC"/>
    <w:rsid w:val="00546314"/>
    <w:rsid w:val="00547DB2"/>
    <w:rsid w:val="00552B36"/>
    <w:rsid w:val="00552B44"/>
    <w:rsid w:val="00560226"/>
    <w:rsid w:val="00575928"/>
    <w:rsid w:val="0058025F"/>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2629"/>
    <w:rsid w:val="005C47CE"/>
    <w:rsid w:val="005C52DA"/>
    <w:rsid w:val="005D2BB2"/>
    <w:rsid w:val="005D3B21"/>
    <w:rsid w:val="005D58D3"/>
    <w:rsid w:val="005E042F"/>
    <w:rsid w:val="005E221C"/>
    <w:rsid w:val="005E766D"/>
    <w:rsid w:val="005E79DD"/>
    <w:rsid w:val="005F74A7"/>
    <w:rsid w:val="005F78E5"/>
    <w:rsid w:val="0060013B"/>
    <w:rsid w:val="00605881"/>
    <w:rsid w:val="0060617D"/>
    <w:rsid w:val="006065E1"/>
    <w:rsid w:val="00610F3F"/>
    <w:rsid w:val="00611025"/>
    <w:rsid w:val="0061538E"/>
    <w:rsid w:val="00615526"/>
    <w:rsid w:val="00620777"/>
    <w:rsid w:val="00621C38"/>
    <w:rsid w:val="006259C4"/>
    <w:rsid w:val="0062742A"/>
    <w:rsid w:val="00632C91"/>
    <w:rsid w:val="00633BB6"/>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4195"/>
    <w:rsid w:val="006E1208"/>
    <w:rsid w:val="006E1AA8"/>
    <w:rsid w:val="006E331A"/>
    <w:rsid w:val="006E6E9D"/>
    <w:rsid w:val="006F2B58"/>
    <w:rsid w:val="006F413A"/>
    <w:rsid w:val="006F6058"/>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7D9D"/>
    <w:rsid w:val="00737E24"/>
    <w:rsid w:val="00740272"/>
    <w:rsid w:val="0074302C"/>
    <w:rsid w:val="007444AC"/>
    <w:rsid w:val="00746538"/>
    <w:rsid w:val="00746700"/>
    <w:rsid w:val="00750644"/>
    <w:rsid w:val="00750EDC"/>
    <w:rsid w:val="0075193E"/>
    <w:rsid w:val="00752CAD"/>
    <w:rsid w:val="00753BF8"/>
    <w:rsid w:val="00765D3B"/>
    <w:rsid w:val="007747B0"/>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7F7385"/>
    <w:rsid w:val="00815125"/>
    <w:rsid w:val="00821321"/>
    <w:rsid w:val="008270B2"/>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14D4"/>
    <w:rsid w:val="008E2A7E"/>
    <w:rsid w:val="008E2C10"/>
    <w:rsid w:val="008E63DB"/>
    <w:rsid w:val="008E70D0"/>
    <w:rsid w:val="008E7DC8"/>
    <w:rsid w:val="008F1B2E"/>
    <w:rsid w:val="008F6E07"/>
    <w:rsid w:val="0090483F"/>
    <w:rsid w:val="00905D1F"/>
    <w:rsid w:val="009067AA"/>
    <w:rsid w:val="00906C6C"/>
    <w:rsid w:val="009134E5"/>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3D97"/>
    <w:rsid w:val="00964AC8"/>
    <w:rsid w:val="00970BE9"/>
    <w:rsid w:val="009757FE"/>
    <w:rsid w:val="00975B1B"/>
    <w:rsid w:val="00982B41"/>
    <w:rsid w:val="009830F9"/>
    <w:rsid w:val="00983A1F"/>
    <w:rsid w:val="0098443C"/>
    <w:rsid w:val="00985FFA"/>
    <w:rsid w:val="0099046E"/>
    <w:rsid w:val="009971D3"/>
    <w:rsid w:val="009A322F"/>
    <w:rsid w:val="009A539B"/>
    <w:rsid w:val="009A76B0"/>
    <w:rsid w:val="009B0260"/>
    <w:rsid w:val="009B3261"/>
    <w:rsid w:val="009B53A0"/>
    <w:rsid w:val="009C0068"/>
    <w:rsid w:val="009C0F5A"/>
    <w:rsid w:val="009C4468"/>
    <w:rsid w:val="009C5405"/>
    <w:rsid w:val="009D5E6C"/>
    <w:rsid w:val="009D7F0D"/>
    <w:rsid w:val="009E4156"/>
    <w:rsid w:val="009F452E"/>
    <w:rsid w:val="009F6AEA"/>
    <w:rsid w:val="009F6AEB"/>
    <w:rsid w:val="00A012F9"/>
    <w:rsid w:val="00A01AC1"/>
    <w:rsid w:val="00A02FC7"/>
    <w:rsid w:val="00A0702E"/>
    <w:rsid w:val="00A0773B"/>
    <w:rsid w:val="00A07E19"/>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325F"/>
    <w:rsid w:val="00A74426"/>
    <w:rsid w:val="00A75685"/>
    <w:rsid w:val="00A7619C"/>
    <w:rsid w:val="00A80DC8"/>
    <w:rsid w:val="00A82465"/>
    <w:rsid w:val="00A827C5"/>
    <w:rsid w:val="00A86489"/>
    <w:rsid w:val="00A8680E"/>
    <w:rsid w:val="00A9522E"/>
    <w:rsid w:val="00AA14E1"/>
    <w:rsid w:val="00AA1613"/>
    <w:rsid w:val="00AA2729"/>
    <w:rsid w:val="00AA3F66"/>
    <w:rsid w:val="00AB4B65"/>
    <w:rsid w:val="00AB513D"/>
    <w:rsid w:val="00AB5A1E"/>
    <w:rsid w:val="00AC04DB"/>
    <w:rsid w:val="00AC1670"/>
    <w:rsid w:val="00AC79E1"/>
    <w:rsid w:val="00AE0838"/>
    <w:rsid w:val="00AE43D0"/>
    <w:rsid w:val="00AE4C81"/>
    <w:rsid w:val="00AF1C9D"/>
    <w:rsid w:val="00AF5AA2"/>
    <w:rsid w:val="00AF643C"/>
    <w:rsid w:val="00AF6B87"/>
    <w:rsid w:val="00AF6E39"/>
    <w:rsid w:val="00B06ADD"/>
    <w:rsid w:val="00B10247"/>
    <w:rsid w:val="00B1145C"/>
    <w:rsid w:val="00B11FDA"/>
    <w:rsid w:val="00B15FA2"/>
    <w:rsid w:val="00B242E7"/>
    <w:rsid w:val="00B26253"/>
    <w:rsid w:val="00B274A4"/>
    <w:rsid w:val="00B2755B"/>
    <w:rsid w:val="00B31248"/>
    <w:rsid w:val="00B318E4"/>
    <w:rsid w:val="00B33187"/>
    <w:rsid w:val="00B368C8"/>
    <w:rsid w:val="00B37031"/>
    <w:rsid w:val="00B402A1"/>
    <w:rsid w:val="00B43D5C"/>
    <w:rsid w:val="00B45DB7"/>
    <w:rsid w:val="00B51CFD"/>
    <w:rsid w:val="00B548E3"/>
    <w:rsid w:val="00B60591"/>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77AD"/>
    <w:rsid w:val="00BC0EA9"/>
    <w:rsid w:val="00BC1A08"/>
    <w:rsid w:val="00BC1B30"/>
    <w:rsid w:val="00BC5EA0"/>
    <w:rsid w:val="00BD0E62"/>
    <w:rsid w:val="00BD4426"/>
    <w:rsid w:val="00BD5FA9"/>
    <w:rsid w:val="00BD77F5"/>
    <w:rsid w:val="00BD7A8B"/>
    <w:rsid w:val="00BE43BB"/>
    <w:rsid w:val="00BE4C53"/>
    <w:rsid w:val="00BF2A0A"/>
    <w:rsid w:val="00BF2DD9"/>
    <w:rsid w:val="00BF3126"/>
    <w:rsid w:val="00BF622E"/>
    <w:rsid w:val="00BF6A1A"/>
    <w:rsid w:val="00C0566A"/>
    <w:rsid w:val="00C11EFC"/>
    <w:rsid w:val="00C17439"/>
    <w:rsid w:val="00C27EE1"/>
    <w:rsid w:val="00C35790"/>
    <w:rsid w:val="00C41F30"/>
    <w:rsid w:val="00C518ED"/>
    <w:rsid w:val="00C52632"/>
    <w:rsid w:val="00C53BB9"/>
    <w:rsid w:val="00C54F63"/>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96806"/>
    <w:rsid w:val="00CA0515"/>
    <w:rsid w:val="00CA1D9A"/>
    <w:rsid w:val="00CA6CED"/>
    <w:rsid w:val="00CB01C2"/>
    <w:rsid w:val="00CB23CA"/>
    <w:rsid w:val="00CC0804"/>
    <w:rsid w:val="00CC3D79"/>
    <w:rsid w:val="00CC530A"/>
    <w:rsid w:val="00CC78A9"/>
    <w:rsid w:val="00CD56EF"/>
    <w:rsid w:val="00CE2F2A"/>
    <w:rsid w:val="00CE3C8C"/>
    <w:rsid w:val="00CE4291"/>
    <w:rsid w:val="00CF08C2"/>
    <w:rsid w:val="00CF0BC3"/>
    <w:rsid w:val="00CF0C1A"/>
    <w:rsid w:val="00CF3289"/>
    <w:rsid w:val="00CF4DB9"/>
    <w:rsid w:val="00D025A8"/>
    <w:rsid w:val="00D0320B"/>
    <w:rsid w:val="00D040F7"/>
    <w:rsid w:val="00D06900"/>
    <w:rsid w:val="00D076D2"/>
    <w:rsid w:val="00D076F1"/>
    <w:rsid w:val="00D14C69"/>
    <w:rsid w:val="00D151AF"/>
    <w:rsid w:val="00D15899"/>
    <w:rsid w:val="00D17E13"/>
    <w:rsid w:val="00D225BC"/>
    <w:rsid w:val="00D22B37"/>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66081"/>
    <w:rsid w:val="00D77615"/>
    <w:rsid w:val="00D82A10"/>
    <w:rsid w:val="00D83CF3"/>
    <w:rsid w:val="00D87163"/>
    <w:rsid w:val="00D96261"/>
    <w:rsid w:val="00D97135"/>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2E6B"/>
    <w:rsid w:val="00DF40E2"/>
    <w:rsid w:val="00DF47B7"/>
    <w:rsid w:val="00DF4E73"/>
    <w:rsid w:val="00E02401"/>
    <w:rsid w:val="00E02E5F"/>
    <w:rsid w:val="00E067C9"/>
    <w:rsid w:val="00E06BD5"/>
    <w:rsid w:val="00E106F5"/>
    <w:rsid w:val="00E1235F"/>
    <w:rsid w:val="00E12DB4"/>
    <w:rsid w:val="00E25E23"/>
    <w:rsid w:val="00E25F8B"/>
    <w:rsid w:val="00E31747"/>
    <w:rsid w:val="00E32C82"/>
    <w:rsid w:val="00E337B9"/>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83058"/>
    <w:rsid w:val="00EA47D5"/>
    <w:rsid w:val="00EA49DF"/>
    <w:rsid w:val="00EB0637"/>
    <w:rsid w:val="00EB15E6"/>
    <w:rsid w:val="00EB1870"/>
    <w:rsid w:val="00EB3381"/>
    <w:rsid w:val="00EB43A1"/>
    <w:rsid w:val="00EC196C"/>
    <w:rsid w:val="00EC42B6"/>
    <w:rsid w:val="00EC61B8"/>
    <w:rsid w:val="00EC6F47"/>
    <w:rsid w:val="00ED1C71"/>
    <w:rsid w:val="00ED27B9"/>
    <w:rsid w:val="00ED751A"/>
    <w:rsid w:val="00EE25F6"/>
    <w:rsid w:val="00EE65EC"/>
    <w:rsid w:val="00EF0293"/>
    <w:rsid w:val="00EF1498"/>
    <w:rsid w:val="00EF7A39"/>
    <w:rsid w:val="00F00766"/>
    <w:rsid w:val="00F02727"/>
    <w:rsid w:val="00F039F3"/>
    <w:rsid w:val="00F03B69"/>
    <w:rsid w:val="00F04645"/>
    <w:rsid w:val="00F04AC5"/>
    <w:rsid w:val="00F04E56"/>
    <w:rsid w:val="00F1151F"/>
    <w:rsid w:val="00F14FD5"/>
    <w:rsid w:val="00F2018A"/>
    <w:rsid w:val="00F24136"/>
    <w:rsid w:val="00F267E2"/>
    <w:rsid w:val="00F27791"/>
    <w:rsid w:val="00F3048E"/>
    <w:rsid w:val="00F30EBB"/>
    <w:rsid w:val="00F347EA"/>
    <w:rsid w:val="00F45118"/>
    <w:rsid w:val="00F45292"/>
    <w:rsid w:val="00F47229"/>
    <w:rsid w:val="00F51C92"/>
    <w:rsid w:val="00F52B4F"/>
    <w:rsid w:val="00F54769"/>
    <w:rsid w:val="00F55CB7"/>
    <w:rsid w:val="00F60B84"/>
    <w:rsid w:val="00F6150F"/>
    <w:rsid w:val="00F6403A"/>
    <w:rsid w:val="00F64AEA"/>
    <w:rsid w:val="00F65BD7"/>
    <w:rsid w:val="00F67496"/>
    <w:rsid w:val="00F6749A"/>
    <w:rsid w:val="00F74C9A"/>
    <w:rsid w:val="00F76076"/>
    <w:rsid w:val="00F76AF8"/>
    <w:rsid w:val="00F80BEF"/>
    <w:rsid w:val="00F81B8D"/>
    <w:rsid w:val="00F84595"/>
    <w:rsid w:val="00F86955"/>
    <w:rsid w:val="00F877D5"/>
    <w:rsid w:val="00F92093"/>
    <w:rsid w:val="00F92F58"/>
    <w:rsid w:val="00FA13B2"/>
    <w:rsid w:val="00FA2CDD"/>
    <w:rsid w:val="00FA3460"/>
    <w:rsid w:val="00FA67D1"/>
    <w:rsid w:val="00FB08EB"/>
    <w:rsid w:val="00FB0D44"/>
    <w:rsid w:val="00FB444E"/>
    <w:rsid w:val="00FB5267"/>
    <w:rsid w:val="00FC31F8"/>
    <w:rsid w:val="00FD071F"/>
    <w:rsid w:val="00FD2F96"/>
    <w:rsid w:val="00FD388A"/>
    <w:rsid w:val="00FD68B5"/>
    <w:rsid w:val="00FE04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fasis">
    <w:name w:val="Emphasis"/>
    <w:basedOn w:val="Fuentedeprrafopredeter"/>
    <w:uiPriority w:val="20"/>
    <w:qFormat/>
    <w:rsid w:val="00250168"/>
    <w:rPr>
      <w:i/>
      <w:iCs/>
    </w:r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1590E"/>
    <w:rsid w:val="00026FE6"/>
    <w:rsid w:val="0002752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453FF"/>
    <w:rsid w:val="00251476"/>
    <w:rsid w:val="00274711"/>
    <w:rsid w:val="00275DF8"/>
    <w:rsid w:val="002A488C"/>
    <w:rsid w:val="002A7D9D"/>
    <w:rsid w:val="002E3E4D"/>
    <w:rsid w:val="00331CAD"/>
    <w:rsid w:val="00336BCB"/>
    <w:rsid w:val="00367890"/>
    <w:rsid w:val="00370954"/>
    <w:rsid w:val="003772AC"/>
    <w:rsid w:val="00390F53"/>
    <w:rsid w:val="003979DA"/>
    <w:rsid w:val="003A2203"/>
    <w:rsid w:val="003B0106"/>
    <w:rsid w:val="003B062B"/>
    <w:rsid w:val="003C1CBE"/>
    <w:rsid w:val="003C2816"/>
    <w:rsid w:val="00401269"/>
    <w:rsid w:val="00436D6B"/>
    <w:rsid w:val="00451AB4"/>
    <w:rsid w:val="00461476"/>
    <w:rsid w:val="00491E57"/>
    <w:rsid w:val="004B6E25"/>
    <w:rsid w:val="004D525D"/>
    <w:rsid w:val="004F6EF7"/>
    <w:rsid w:val="004F7AC9"/>
    <w:rsid w:val="00503317"/>
    <w:rsid w:val="00511D5D"/>
    <w:rsid w:val="00515A04"/>
    <w:rsid w:val="00522C2D"/>
    <w:rsid w:val="00542ABD"/>
    <w:rsid w:val="00543D86"/>
    <w:rsid w:val="00581677"/>
    <w:rsid w:val="00587CE0"/>
    <w:rsid w:val="005A252A"/>
    <w:rsid w:val="005A5589"/>
    <w:rsid w:val="005C49A7"/>
    <w:rsid w:val="00615B03"/>
    <w:rsid w:val="0063239C"/>
    <w:rsid w:val="006538B3"/>
    <w:rsid w:val="006940B2"/>
    <w:rsid w:val="006A2201"/>
    <w:rsid w:val="006B5B27"/>
    <w:rsid w:val="006C24ED"/>
    <w:rsid w:val="007020FD"/>
    <w:rsid w:val="0071212E"/>
    <w:rsid w:val="0073658E"/>
    <w:rsid w:val="007374CE"/>
    <w:rsid w:val="007503D9"/>
    <w:rsid w:val="00762DEC"/>
    <w:rsid w:val="007B694C"/>
    <w:rsid w:val="007B7444"/>
    <w:rsid w:val="007D3CAF"/>
    <w:rsid w:val="00807988"/>
    <w:rsid w:val="00814258"/>
    <w:rsid w:val="008239FD"/>
    <w:rsid w:val="008806EA"/>
    <w:rsid w:val="0089593E"/>
    <w:rsid w:val="008A6337"/>
    <w:rsid w:val="008E72CE"/>
    <w:rsid w:val="0092136D"/>
    <w:rsid w:val="00940602"/>
    <w:rsid w:val="009463CD"/>
    <w:rsid w:val="009710EE"/>
    <w:rsid w:val="00976BFD"/>
    <w:rsid w:val="00980AD4"/>
    <w:rsid w:val="009C61ED"/>
    <w:rsid w:val="009E3EAE"/>
    <w:rsid w:val="009E4358"/>
    <w:rsid w:val="009E5B82"/>
    <w:rsid w:val="009F62A8"/>
    <w:rsid w:val="00A1148A"/>
    <w:rsid w:val="00A12994"/>
    <w:rsid w:val="00A273CC"/>
    <w:rsid w:val="00A33950"/>
    <w:rsid w:val="00A33A74"/>
    <w:rsid w:val="00A44BB5"/>
    <w:rsid w:val="00A4732D"/>
    <w:rsid w:val="00A57CF0"/>
    <w:rsid w:val="00A84D6D"/>
    <w:rsid w:val="00A93DCA"/>
    <w:rsid w:val="00AA5BB6"/>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C519F"/>
    <w:rsid w:val="00CE3016"/>
    <w:rsid w:val="00CE31A7"/>
    <w:rsid w:val="00CF3E88"/>
    <w:rsid w:val="00CF49A1"/>
    <w:rsid w:val="00CF6585"/>
    <w:rsid w:val="00D14BBD"/>
    <w:rsid w:val="00D278A8"/>
    <w:rsid w:val="00D30EF5"/>
    <w:rsid w:val="00D547C7"/>
    <w:rsid w:val="00D613B0"/>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06F4"/>
    <w:rsid w:val="00E85BA7"/>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3692"/>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3 al 9 de Mayo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1145</Words>
  <Characters>6300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5</cp:revision>
  <cp:lastPrinted>2021-04-15T10:50:00Z</cp:lastPrinted>
  <dcterms:created xsi:type="dcterms:W3CDTF">2021-04-29T11:08:00Z</dcterms:created>
  <dcterms:modified xsi:type="dcterms:W3CDTF">2021-04-29T16:06:00Z</dcterms:modified>
</cp:coreProperties>
</file>